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406273"/>
        <w:docPartObj>
          <w:docPartGallery w:val="Cover Pages"/>
          <w:docPartUnique/>
        </w:docPartObj>
      </w:sdtPr>
      <w:sdtEndPr/>
      <w:sdtContent>
        <w:p w:rsidR="00D2285F" w:rsidRDefault="007173FA">
          <w:r>
            <w:rPr>
              <w:rFonts w:ascii="Trebuchet MS" w:hAnsi="Trebuchet MS"/>
              <w:noProof/>
            </w:rPr>
            <w:drawing>
              <wp:anchor distT="0" distB="0" distL="114300" distR="114300" simplePos="0" relativeHeight="251657216" behindDoc="0" locked="0" layoutInCell="1" allowOverlap="1" wp14:anchorId="276B8C29" wp14:editId="63ECBDF6">
                <wp:simplePos x="0" y="0"/>
                <wp:positionH relativeFrom="column">
                  <wp:posOffset>-326737</wp:posOffset>
                </wp:positionH>
                <wp:positionV relativeFrom="paragraph">
                  <wp:posOffset>87114</wp:posOffset>
                </wp:positionV>
                <wp:extent cx="3811657" cy="1146596"/>
                <wp:effectExtent l="0" t="0" r="0" b="0"/>
                <wp:wrapNone/>
                <wp:docPr id="7182" name="Picture 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 name="Crisp-Stacked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1657" cy="1146596"/>
                        </a:xfrm>
                        <a:prstGeom prst="rect">
                          <a:avLst/>
                        </a:prstGeom>
                      </pic:spPr>
                    </pic:pic>
                  </a:graphicData>
                </a:graphic>
                <wp14:sizeRelH relativeFrom="page">
                  <wp14:pctWidth>0</wp14:pctWidth>
                </wp14:sizeRelH>
                <wp14:sizeRelV relativeFrom="page">
                  <wp14:pctHeight>0</wp14:pctHeight>
                </wp14:sizeRelV>
              </wp:anchor>
            </w:drawing>
          </w:r>
          <w:r w:rsidR="00920876">
            <w:rPr>
              <w:rFonts w:ascii="Trebuchet MS" w:hAnsi="Trebuchet MS"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-1242204</wp:posOffset>
                    </wp:positionH>
                    <wp:positionV relativeFrom="paragraph">
                      <wp:posOffset>1828800</wp:posOffset>
                    </wp:positionV>
                    <wp:extent cx="8220710" cy="4942936"/>
                    <wp:effectExtent l="0" t="0" r="27940" b="10160"/>
                    <wp:wrapNone/>
                    <wp:docPr id="12" name="Rectangle 12"/>
                    <wp:cNvGraphicFramePr/>
                    <a:graphic xmlns:a="http://schemas.openxmlformats.org/drawingml/2006/main">
                      <a:graphicData uri="http://schemas.microsoft.com/office/word/2010/wordprocessingShape">
                        <wps:wsp>
                          <wps:cNvSpPr/>
                          <wps:spPr>
                            <a:xfrm>
                              <a:off x="0" y="0"/>
                              <a:ext cx="8220710" cy="4942936"/>
                            </a:xfrm>
                            <a:prstGeom prst="rect">
                              <a:avLst/>
                            </a:prstGeom>
                            <a:solidFill>
                              <a:srgbClr val="02A2D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3496E" id="Rectangle 12" o:spid="_x0000_s1026" style="position:absolute;margin-left:-97.8pt;margin-top:2in;width:647.3pt;height:38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" fillcolor="#02a2d2" strokecolor="#243f60 [1604]" strokeweight="2pt"/>
                </w:pict>
              </mc:Fallback>
            </mc:AlternateContent>
          </w:r>
          <w:r w:rsidR="00920876">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-923026</wp:posOffset>
                    </wp:positionH>
                    <wp:positionV relativeFrom="paragraph">
                      <wp:posOffset>-959221</wp:posOffset>
                    </wp:positionV>
                    <wp:extent cx="7763198" cy="500332"/>
                    <wp:effectExtent l="0" t="0" r="9525" b="0"/>
                    <wp:wrapNone/>
                    <wp:docPr id="13" name="Rectangle 13"/>
                    <wp:cNvGraphicFramePr/>
                    <a:graphic xmlns:a="http://schemas.openxmlformats.org/drawingml/2006/main">
                      <a:graphicData uri="http://schemas.microsoft.com/office/word/2010/wordprocessingShape">
                        <wps:wsp>
                          <wps:cNvSpPr/>
                          <wps:spPr>
                            <a:xfrm>
                              <a:off x="0" y="0"/>
                              <a:ext cx="7763198" cy="50033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E8A4" id="Rectangle 13" o:spid="_x0000_s1026" style="position:absolute;margin-left:-72.7pt;margin-top:-75.55pt;width:611.3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" fillcolor="#d8d8d8 [2732]" stroked="f" strokeweight="2pt"/>
                </w:pict>
              </mc:Fallback>
            </mc:AlternateContent>
          </w:r>
          <w:r w:rsidR="00920876" w:rsidRPr="00D2285F">
            <w:rPr>
              <w:rFonts w:ascii="Trebuchet MS" w:hAnsi="Trebuchet MS" w:cs="Times New Roman"/>
              <w:noProof/>
              <w:sz w:val="24"/>
              <w:szCs w:val="24"/>
            </w:rPr>
            <mc:AlternateContent>
              <mc:Choice Requires="wpg">
                <w:drawing>
                  <wp:anchor distT="0" distB="0" distL="114300" distR="114300" simplePos="0" relativeHeight="251662848" behindDoc="0" locked="0" layoutInCell="1" allowOverlap="1" wp14:anchorId="7D938A6A" wp14:editId="20320B3B">
                    <wp:simplePos x="0" y="0"/>
                    <wp:positionH relativeFrom="column">
                      <wp:posOffset>419316</wp:posOffset>
                    </wp:positionH>
                    <wp:positionV relativeFrom="paragraph">
                      <wp:posOffset>2325334</wp:posOffset>
                    </wp:positionV>
                    <wp:extent cx="5163185" cy="2729865"/>
                    <wp:effectExtent l="0" t="0" r="0" b="13335"/>
                    <wp:wrapNone/>
                    <wp:docPr id="645"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185" cy="2729865"/>
                              <a:chOff x="1889" y="1425"/>
                              <a:chExt cx="8131" cy="4299"/>
                            </a:xfrm>
                          </wpg:grpSpPr>
                          <wps:wsp>
                            <wps:cNvPr id="646" name="Text Box 345"/>
                            <wps:cNvSpPr txBox="1">
                              <a:spLocks noChangeArrowheads="1"/>
                            </wps:cNvSpPr>
                            <wps:spPr bwMode="auto">
                              <a:xfrm>
                                <a:off x="2158" y="2944"/>
                                <a:ext cx="7862" cy="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1CF9" w:rsidRPr="009E7138" w:rsidRDefault="006C5B7E" w:rsidP="00D2285F">
                                  <w:pPr>
                                    <w:spacing w:after="0" w:line="240" w:lineRule="auto"/>
                                    <w:jc w:val="center"/>
                                    <w:rPr>
                                      <w:rFonts w:ascii="Trebuchet MS" w:hAnsi="Trebuchet MS"/>
                                      <w:color w:val="FFFFFF" w:themeColor="background1"/>
                                      <w:sz w:val="44"/>
                                      <w:szCs w:val="72"/>
                                    </w:rPr>
                                  </w:pPr>
                                  <w:r>
                                    <w:rPr>
                                      <w:rFonts w:ascii="Trebuchet MS" w:hAnsi="Trebuchet MS"/>
                                      <w:color w:val="FFFFFF" w:themeColor="background1"/>
                                      <w:sz w:val="44"/>
                                      <w:szCs w:val="72"/>
                                    </w:rPr>
                                    <w:t>Crisp Regional Hospital</w:t>
                                  </w:r>
                                </w:p>
                                <w:p w:rsidR="00371CF9" w:rsidRPr="009E7138" w:rsidRDefault="00371CF9" w:rsidP="00D2285F">
                                  <w:pPr>
                                    <w:spacing w:after="0" w:line="240" w:lineRule="auto"/>
                                    <w:jc w:val="center"/>
                                    <w:rPr>
                                      <w:rFonts w:ascii="Blue Highway" w:hAnsi="Blue Highway"/>
                                      <w:color w:val="FFFFFF" w:themeColor="background1"/>
                                      <w:sz w:val="72"/>
                                      <w:szCs w:val="72"/>
                                    </w:rPr>
                                  </w:pPr>
                                  <w:r>
                                    <w:rPr>
                                      <w:rFonts w:ascii="Blue Highway" w:hAnsi="Blue Highway"/>
                                      <w:color w:val="FFFFFF" w:themeColor="background1"/>
                                      <w:sz w:val="76"/>
                                      <w:szCs w:val="72"/>
                                    </w:rPr>
                                    <w:t>Implementation Strategy</w:t>
                                  </w:r>
                                </w:p>
                                <w:p w:rsidR="00371CF9" w:rsidRDefault="00371CF9" w:rsidP="00D2285F"/>
                              </w:txbxContent>
                            </wps:txbx>
                            <wps:bodyPr rot="0" vert="horz" wrap="square" lIns="91440" tIns="45720" rIns="91440" bIns="45720" anchor="t" anchorCtr="0" upright="1">
                              <a:noAutofit/>
                            </wps:bodyPr>
                          </wps:wsp>
                          <wps:wsp>
                            <wps:cNvPr id="647" name="Text Box 678"/>
                            <wps:cNvSpPr txBox="1">
                              <a:spLocks noChangeArrowheads="1"/>
                            </wps:cNvSpPr>
                            <wps:spPr bwMode="auto">
                              <a:xfrm>
                                <a:off x="1889" y="1425"/>
                                <a:ext cx="8131"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CF9" w:rsidRPr="002453E7" w:rsidRDefault="00C04A1F" w:rsidP="00D2285F">
                                  <w:pPr>
                                    <w:pStyle w:val="Body-DT"/>
                                    <w:spacing w:line="240" w:lineRule="auto"/>
                                    <w:jc w:val="center"/>
                                    <w:rPr>
                                      <w:color w:val="FFFFFF" w:themeColor="background1"/>
                                      <w:sz w:val="92"/>
                                      <w:szCs w:val="92"/>
                                    </w:rPr>
                                  </w:pPr>
                                  <w:r>
                                    <w:rPr>
                                      <w:color w:val="FFFFFF" w:themeColor="background1"/>
                                      <w:sz w:val="92"/>
                                      <w:szCs w:val="92"/>
                                    </w:rPr>
                                    <w:t>2019</w:t>
                                  </w:r>
                                </w:p>
                              </w:txbxContent>
                            </wps:txbx>
                            <wps:bodyPr rot="0" vert="horz" wrap="square" lIns="91440" tIns="45720" rIns="91440" bIns="45720" anchor="t" anchorCtr="0" upright="1">
                              <a:noAutofit/>
                            </wps:bodyPr>
                          </wps:wsp>
                          <wps:wsp>
                            <wps:cNvPr id="648" name="AutoShape 679"/>
                            <wps:cNvCnPr>
                              <a:cxnSpLocks noChangeShapeType="1"/>
                            </wps:cNvCnPr>
                            <wps:spPr bwMode="auto">
                              <a:xfrm>
                                <a:off x="2970" y="5724"/>
                                <a:ext cx="6030" cy="0"/>
                              </a:xfrm>
                              <a:prstGeom prst="straightConnector1">
                                <a:avLst/>
                              </a:prstGeom>
                              <a:noFill/>
                              <a:ln w="9525">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wps:wsp>
                            <wps:cNvPr id="649" name="AutoShape 680"/>
                            <wps:cNvCnPr>
                              <a:cxnSpLocks noChangeShapeType="1"/>
                            </wps:cNvCnPr>
                            <wps:spPr bwMode="auto">
                              <a:xfrm>
                                <a:off x="2970" y="2790"/>
                                <a:ext cx="6030" cy="0"/>
                              </a:xfrm>
                              <a:prstGeom prst="straightConnector1">
                                <a:avLst/>
                              </a:prstGeom>
                              <a:noFill/>
                              <a:ln w="9525">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38A6A" id="Group 681" o:spid="_x0000_s1026" style="position:absolute;margin-left:33pt;margin-top:183.1pt;width:406.55pt;height:214.95pt;z-index:251662848" coordorigin="1889,1425" coordsize="8131,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">
                    <v:shapetype id="_x0000_t202" coordsize="21600,21600" o:spt="202" path="m,l,21600r21600,l21600,xe">
                      <v:stroke joinstyle="miter"/>
                      <v:path gradientshapeok="t" o:connecttype="rect"/>
                    </v:shapetype>
                    <v:shape id="Text Box 345" o:spid="_x0000_s1027" type="#_x0000_t202" style="position:absolute;left:2158;top:2944;width:7862;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ccA&#10;AADcAAAADwAAAGRycy9kb3ducmV2LnhtbESPQWvCQBSE70L/w/IKvemmo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0nHAAAA3AAAAA8AAAAAAAAAAAAAAAAAmAIAAGRy&#10;cy9kb3ducmV2LnhtbFBLBQYAAAAABAAEAPUAAACMAwAAAAA=&#10;" filled="f" stroked="f" strokeweight=".5pt">
                      <v:textbox>
                        <w:txbxContent>
                          <w:p w:rsidR="00371CF9" w:rsidRPr="009E7138" w:rsidRDefault="006C5B7E" w:rsidP="00D2285F">
                            <w:pPr>
                              <w:spacing w:after="0" w:line="240" w:lineRule="auto"/>
                              <w:jc w:val="center"/>
                              <w:rPr>
                                <w:rFonts w:ascii="Trebuchet MS" w:hAnsi="Trebuchet MS"/>
                                <w:color w:val="FFFFFF" w:themeColor="background1"/>
                                <w:sz w:val="44"/>
                                <w:szCs w:val="72"/>
                              </w:rPr>
                            </w:pPr>
                            <w:r>
                              <w:rPr>
                                <w:rFonts w:ascii="Trebuchet MS" w:hAnsi="Trebuchet MS"/>
                                <w:color w:val="FFFFFF" w:themeColor="background1"/>
                                <w:sz w:val="44"/>
                                <w:szCs w:val="72"/>
                              </w:rPr>
                              <w:t>Crisp Regional Hospital</w:t>
                            </w:r>
                          </w:p>
                          <w:p w:rsidR="00371CF9" w:rsidRPr="009E7138" w:rsidRDefault="00371CF9" w:rsidP="00D2285F">
                            <w:pPr>
                              <w:spacing w:after="0" w:line="240" w:lineRule="auto"/>
                              <w:jc w:val="center"/>
                              <w:rPr>
                                <w:rFonts w:ascii="Blue Highway" w:hAnsi="Blue Highway"/>
                                <w:color w:val="FFFFFF" w:themeColor="background1"/>
                                <w:sz w:val="72"/>
                                <w:szCs w:val="72"/>
                              </w:rPr>
                            </w:pPr>
                            <w:r>
                              <w:rPr>
                                <w:rFonts w:ascii="Blue Highway" w:hAnsi="Blue Highway"/>
                                <w:color w:val="FFFFFF" w:themeColor="background1"/>
                                <w:sz w:val="76"/>
                                <w:szCs w:val="72"/>
                              </w:rPr>
                              <w:t>Implementation Strategy</w:t>
                            </w:r>
                          </w:p>
                          <w:p w:rsidR="00371CF9" w:rsidRDefault="00371CF9" w:rsidP="00D2285F"/>
                        </w:txbxContent>
                      </v:textbox>
                    </v:shape>
                    <v:shape id="Text Box 678" o:spid="_x0000_s1028" type="#_x0000_t202" style="position:absolute;left:1889;top:1425;width:8131;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371CF9" w:rsidRPr="002453E7" w:rsidRDefault="00C04A1F" w:rsidP="00D2285F">
                            <w:pPr>
                              <w:pStyle w:val="Body-DT"/>
                              <w:spacing w:line="240" w:lineRule="auto"/>
                              <w:jc w:val="center"/>
                              <w:rPr>
                                <w:color w:val="FFFFFF" w:themeColor="background1"/>
                                <w:sz w:val="92"/>
                                <w:szCs w:val="92"/>
                              </w:rPr>
                            </w:pPr>
                            <w:r>
                              <w:rPr>
                                <w:color w:val="FFFFFF" w:themeColor="background1"/>
                                <w:sz w:val="92"/>
                                <w:szCs w:val="92"/>
                              </w:rPr>
                              <w:t>2019</w:t>
                            </w:r>
                          </w:p>
                        </w:txbxContent>
                      </v:textbox>
                    </v:shape>
                    <v:shapetype id="_x0000_t32" coordsize="21600,21600" o:spt="32" o:oned="t" path="m,l21600,21600e" filled="f">
                      <v:path arrowok="t" fillok="f" o:connecttype="none"/>
                      <o:lock v:ext="edit" shapetype="t"/>
                    </v:shapetype>
                    <v:shape id="AutoShape 679" o:spid="_x0000_s1029" type="#_x0000_t32" style="position:absolute;left:2970;top:5724;width:6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LZMAAAADcAAAADwAAAGRycy9kb3ducmV2LnhtbERPy4rCMBTdC/MP4Q7MTlNnxErHKFIo&#10;KIrg4wMuzZ02THNTmmjr35uF4PJw3sv1YBtxp84bxwqmkwQEcem04UrB9VKMFyB8QNbYOCYFD/Kw&#10;Xn2Mlphp1/OJ7udQiRjCPkMFdQhtJqUva7LoJ64ljtyf6yyGCLtK6g77GG4b+Z0kc2nRcGyosaW8&#10;pvL/fLMKiuP0sOv3eZ4bTinln8JsHoVSX5/D5hdEoCG8xS/3ViuYz+LaeCYeAb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Bi2TAAAAA3AAAAA8AAAAAAAAAAAAAAAAA&#10;oQIAAGRycy9kb3ducmV2LnhtbFBLBQYAAAAABAAEAPkAAACOAwAAAAA=&#10;" strokecolor="white"/>
                    <v:shape id="AutoShape 680" o:spid="_x0000_s1030" type="#_x0000_t32" style="position:absolute;left:2970;top:2790;width:6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0u/8QAAADcAAAADwAAAGRycy9kb3ducmV2LnhtbESP0WrCQBRE3wv9h+UKvtVNqmibZhUJ&#10;BBRLobYfcMneJovZuyG7mvj3riD0cZiZM0y+GW0rLtR741hBOktAEFdOG64V/P6UL28gfEDW2Dom&#10;BVfysFk/P+WYaTfwN12OoRYRwj5DBU0IXSalrxqy6GeuI47en+sthij7Wuoehwi3rXxNkqW0aDgu&#10;NNhR0VB1Op6tgvIr/dwPh6IoDK9oxfPSbK+lUtPJuP0AEWgM/+FHe6cVLBfvcD8Tj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TS7/xAAAANwAAAAPAAAAAAAAAAAA&#10;AAAAAKECAABkcnMvZG93bnJldi54bWxQSwUGAAAAAAQABAD5AAAAkgMAAAAA&#10;" strokecolor="white"/>
                  </v:group>
                </w:pict>
              </mc:Fallback>
            </mc:AlternateContent>
          </w:r>
          <w:r w:rsidR="00D2285F">
            <w:br w:type="page"/>
          </w:r>
        </w:p>
      </w:sdtContent>
    </w:sdt>
    <w:p w:rsidR="00827496" w:rsidRDefault="00827496">
      <w:pPr>
        <w:sectPr w:rsidR="00827496" w:rsidSect="00920876">
          <w:headerReference w:type="default" r:id="rId9"/>
          <w:footerReference w:type="default" r:id="rId10"/>
          <w:pgSz w:w="12240" w:h="15840"/>
          <w:pgMar w:top="1440" w:right="1440" w:bottom="1440" w:left="1440" w:header="720" w:footer="720" w:gutter="0"/>
          <w:pgNumType w:start="0"/>
          <w:cols w:space="720"/>
          <w:titlePg/>
          <w:docGrid w:linePitch="360"/>
        </w:sectPr>
      </w:pPr>
    </w:p>
    <w:p w:rsidR="00827496" w:rsidRPr="00827496" w:rsidRDefault="006C5B7E" w:rsidP="00827496">
      <w:pPr>
        <w:pBdr>
          <w:bottom w:val="single" w:sz="4" w:space="8" w:color="auto"/>
        </w:pBdr>
        <w:spacing w:afterLines="40" w:after="96" w:line="240" w:lineRule="auto"/>
        <w:outlineLvl w:val="0"/>
        <w:rPr>
          <w:rFonts w:ascii="Trebuchet MS" w:eastAsiaTheme="majorEastAsia" w:hAnsi="Trebuchet MS" w:cstheme="majorBidi"/>
          <w:bCs/>
          <w:noProof/>
          <w:color w:val="595959" w:themeColor="text1" w:themeTint="A6"/>
          <w:sz w:val="64"/>
          <w:szCs w:val="64"/>
        </w:rPr>
      </w:pPr>
      <w:r>
        <w:rPr>
          <w:rFonts w:ascii="Trebuchet MS" w:eastAsiaTheme="majorEastAsia" w:hAnsi="Trebuchet MS" w:cstheme="majorBidi"/>
          <w:bCs/>
          <w:noProof/>
          <w:color w:val="595959" w:themeColor="text1" w:themeTint="A6"/>
          <w:sz w:val="64"/>
          <w:szCs w:val="64"/>
        </w:rPr>
        <w:t>Crisp Regional Hospital</w:t>
      </w:r>
    </w:p>
    <w:p w:rsidR="00827496" w:rsidRPr="00827496" w:rsidRDefault="00827496" w:rsidP="00827496">
      <w:pPr>
        <w:pBdr>
          <w:bottom w:val="single" w:sz="4" w:space="8" w:color="auto"/>
        </w:pBdr>
        <w:spacing w:afterLines="40" w:after="96" w:line="240" w:lineRule="auto"/>
        <w:outlineLvl w:val="0"/>
        <w:rPr>
          <w:rFonts w:ascii="Trebuchet MS" w:eastAsiaTheme="majorEastAsia" w:hAnsi="Trebuchet MS" w:cstheme="majorBidi"/>
          <w:bCs/>
          <w:noProof/>
          <w:color w:val="595959" w:themeColor="text1" w:themeTint="A6"/>
          <w:sz w:val="40"/>
          <w:szCs w:val="40"/>
        </w:rPr>
      </w:pPr>
      <w:r w:rsidRPr="00827496">
        <w:rPr>
          <w:rFonts w:ascii="Trebuchet MS" w:eastAsiaTheme="majorEastAsia" w:hAnsi="Trebuchet MS" w:cstheme="majorBidi"/>
          <w:bCs/>
          <w:noProof/>
          <w:color w:val="595959" w:themeColor="text1" w:themeTint="A6"/>
          <w:sz w:val="40"/>
          <w:szCs w:val="40"/>
        </w:rPr>
        <w:t>Implementation Strategy</w:t>
      </w:r>
    </w:p>
    <w:p w:rsidR="00827496" w:rsidRPr="00827496" w:rsidRDefault="00827496" w:rsidP="00827496">
      <w:pPr>
        <w:spacing w:afterLines="40" w:after="96" w:line="240" w:lineRule="exact"/>
        <w:rPr>
          <w:rFonts w:ascii="Trebuchet MS" w:hAnsi="Trebuchet MS" w:cstheme="minorHAnsi"/>
          <w:color w:val="595959" w:themeColor="text1" w:themeTint="A6"/>
          <w:sz w:val="20"/>
          <w:szCs w:val="20"/>
        </w:rPr>
      </w:pPr>
    </w:p>
    <w:p w:rsidR="00827496" w:rsidRPr="00827496" w:rsidRDefault="00827496" w:rsidP="00827496">
      <w:pPr>
        <w:rPr>
          <w:rFonts w:ascii="Trebuchet MS" w:eastAsia="Calibri" w:hAnsi="Trebuchet MS" w:cs="Calibri"/>
          <w:noProof/>
          <w:color w:val="595959" w:themeColor="text1" w:themeTint="A6"/>
        </w:rPr>
      </w:pPr>
      <w:r w:rsidRPr="00827496">
        <w:rPr>
          <w:rFonts w:ascii="Trebuchet MS" w:eastAsia="Calibri" w:hAnsi="Trebuchet MS" w:cs="Calibri"/>
          <w:noProof/>
          <w:color w:val="595959" w:themeColor="text1" w:themeTint="A6"/>
        </w:rPr>
        <w:t>For FY</w:t>
      </w:r>
      <w:r w:rsidR="00920876">
        <w:rPr>
          <w:rFonts w:ascii="Trebuchet MS" w:eastAsia="Calibri" w:hAnsi="Trebuchet MS" w:cs="Calibri"/>
          <w:noProof/>
          <w:color w:val="595959" w:themeColor="text1" w:themeTint="A6"/>
        </w:rPr>
        <w:t xml:space="preserve"> </w:t>
      </w:r>
      <w:r w:rsidRPr="00827496">
        <w:rPr>
          <w:rFonts w:ascii="Trebuchet MS" w:eastAsia="Calibri" w:hAnsi="Trebuchet MS" w:cs="Calibri"/>
          <w:noProof/>
          <w:color w:val="595959" w:themeColor="text1" w:themeTint="A6"/>
        </w:rPr>
        <w:t>20</w:t>
      </w:r>
      <w:r w:rsidR="00920876">
        <w:rPr>
          <w:rFonts w:ascii="Trebuchet MS" w:eastAsia="Calibri" w:hAnsi="Trebuchet MS" w:cs="Calibri"/>
          <w:noProof/>
          <w:color w:val="595959" w:themeColor="text1" w:themeTint="A6"/>
        </w:rPr>
        <w:t>20</w:t>
      </w:r>
      <w:r w:rsidR="00F12B56">
        <w:rPr>
          <w:rFonts w:ascii="Trebuchet MS" w:eastAsia="Calibri" w:hAnsi="Trebuchet MS" w:cs="Calibri"/>
          <w:noProof/>
          <w:color w:val="595959" w:themeColor="text1" w:themeTint="A6"/>
        </w:rPr>
        <w:t>-</w:t>
      </w:r>
      <w:r w:rsidRPr="00827496">
        <w:rPr>
          <w:rFonts w:ascii="Trebuchet MS" w:eastAsia="Calibri" w:hAnsi="Trebuchet MS" w:cs="Calibri"/>
          <w:noProof/>
          <w:color w:val="595959" w:themeColor="text1" w:themeTint="A6"/>
        </w:rPr>
        <w:t>20</w:t>
      </w:r>
      <w:r w:rsidR="00920876">
        <w:rPr>
          <w:rFonts w:ascii="Trebuchet MS" w:eastAsia="Calibri" w:hAnsi="Trebuchet MS" w:cs="Calibri"/>
          <w:noProof/>
          <w:color w:val="595959" w:themeColor="text1" w:themeTint="A6"/>
        </w:rPr>
        <w:t>22</w:t>
      </w:r>
      <w:r w:rsidRPr="00827496">
        <w:rPr>
          <w:rFonts w:ascii="Trebuchet MS" w:eastAsia="Calibri" w:hAnsi="Trebuchet MS" w:cs="Calibri"/>
          <w:noProof/>
          <w:color w:val="595959" w:themeColor="text1" w:themeTint="A6"/>
        </w:rPr>
        <w:t xml:space="preserve"> Summary</w:t>
      </w:r>
    </w:p>
    <w:p w:rsidR="00827496" w:rsidRPr="00827496" w:rsidRDefault="006C5B7E" w:rsidP="00827496">
      <w:pPr>
        <w:rPr>
          <w:rFonts w:ascii="Trebuchet MS" w:eastAsia="Calibri" w:hAnsi="Trebuchet MS" w:cs="Calibri"/>
          <w:color w:val="595959" w:themeColor="text1" w:themeTint="A6"/>
          <w:sz w:val="20"/>
          <w:szCs w:val="20"/>
        </w:rPr>
      </w:pPr>
      <w:r>
        <w:rPr>
          <w:rFonts w:ascii="Trebuchet MS" w:eastAsia="Calibri" w:hAnsi="Trebuchet MS" w:cs="Calibri"/>
          <w:color w:val="595959" w:themeColor="text1" w:themeTint="A6"/>
          <w:sz w:val="20"/>
          <w:szCs w:val="20"/>
        </w:rPr>
        <w:t xml:space="preserve">Crisp Regional Hospital </w:t>
      </w:r>
      <w:r w:rsidRPr="00827496">
        <w:rPr>
          <w:rFonts w:ascii="Trebuchet MS" w:eastAsia="Calibri" w:hAnsi="Trebuchet MS" w:cs="Calibri"/>
          <w:color w:val="595959" w:themeColor="text1" w:themeTint="A6"/>
          <w:sz w:val="20"/>
          <w:szCs w:val="20"/>
        </w:rPr>
        <w:t xml:space="preserve">is a </w:t>
      </w:r>
      <w:r w:rsidR="00BC4C3F">
        <w:rPr>
          <w:rFonts w:ascii="Trebuchet MS" w:eastAsia="Calibri" w:hAnsi="Trebuchet MS" w:cs="Calibri"/>
          <w:color w:val="595959" w:themeColor="text1" w:themeTint="A6"/>
          <w:sz w:val="20"/>
          <w:szCs w:val="20"/>
        </w:rPr>
        <w:t>73</w:t>
      </w:r>
      <w:r w:rsidR="00BC4C3F" w:rsidRPr="00827496">
        <w:rPr>
          <w:rFonts w:ascii="Trebuchet MS" w:eastAsia="Calibri" w:hAnsi="Trebuchet MS" w:cs="Calibri"/>
          <w:color w:val="595959" w:themeColor="text1" w:themeTint="A6"/>
          <w:sz w:val="20"/>
          <w:szCs w:val="20"/>
        </w:rPr>
        <w:t>-bed</w:t>
      </w:r>
      <w:r w:rsidRPr="00827496">
        <w:rPr>
          <w:rFonts w:ascii="Trebuchet MS" w:eastAsia="Calibri" w:hAnsi="Trebuchet MS" w:cs="Calibri"/>
          <w:color w:val="595959" w:themeColor="text1" w:themeTint="A6"/>
          <w:sz w:val="20"/>
          <w:szCs w:val="20"/>
        </w:rPr>
        <w:t xml:space="preserve"> not-for-profit community hospital located in </w:t>
      </w:r>
      <w:r>
        <w:rPr>
          <w:rFonts w:ascii="Trebuchet MS" w:eastAsia="Calibri" w:hAnsi="Trebuchet MS" w:cs="Calibri"/>
          <w:color w:val="595959" w:themeColor="text1" w:themeTint="A6"/>
          <w:sz w:val="20"/>
          <w:szCs w:val="20"/>
        </w:rPr>
        <w:t>Cordele, Georgia</w:t>
      </w:r>
      <w:r w:rsidRPr="00827496">
        <w:rPr>
          <w:rFonts w:ascii="Trebuchet MS" w:eastAsia="Calibri" w:hAnsi="Trebuchet MS" w:cs="Calibri"/>
          <w:color w:val="595959" w:themeColor="text1" w:themeTint="A6"/>
          <w:sz w:val="20"/>
          <w:szCs w:val="20"/>
        </w:rPr>
        <w:t xml:space="preserve">. </w:t>
      </w:r>
      <w:r w:rsidR="00AB436A" w:rsidRPr="00827496">
        <w:rPr>
          <w:rFonts w:ascii="Trebuchet MS" w:eastAsia="Calibri" w:hAnsi="Trebuchet MS" w:cs="Calibri"/>
          <w:noProof/>
          <w:color w:val="595959" w:themeColor="text1" w:themeTint="A6"/>
          <w:sz w:val="20"/>
          <w:szCs w:val="20"/>
        </w:rPr>
        <w:t xml:space="preserve">In </w:t>
      </w:r>
      <w:r w:rsidR="001B3773">
        <w:rPr>
          <w:rFonts w:ascii="Trebuchet MS" w:eastAsia="Calibri" w:hAnsi="Trebuchet MS" w:cs="Calibri"/>
          <w:noProof/>
          <w:color w:val="595959" w:themeColor="text1" w:themeTint="A6"/>
          <w:sz w:val="20"/>
          <w:szCs w:val="20"/>
        </w:rPr>
        <w:t>201</w:t>
      </w:r>
      <w:r w:rsidR="00BC4C3F">
        <w:rPr>
          <w:rFonts w:ascii="Trebuchet MS" w:eastAsia="Calibri" w:hAnsi="Trebuchet MS" w:cs="Calibri"/>
          <w:noProof/>
          <w:color w:val="595959" w:themeColor="text1" w:themeTint="A6"/>
          <w:sz w:val="20"/>
          <w:szCs w:val="20"/>
        </w:rPr>
        <w:t>9</w:t>
      </w:r>
      <w:r w:rsidR="00AB436A" w:rsidRPr="00827496">
        <w:rPr>
          <w:rFonts w:ascii="Trebuchet MS" w:eastAsia="Calibri" w:hAnsi="Trebuchet MS" w:cs="Calibri"/>
          <w:noProof/>
          <w:color w:val="595959" w:themeColor="text1" w:themeTint="A6"/>
          <w:sz w:val="20"/>
          <w:szCs w:val="20"/>
        </w:rPr>
        <w:t xml:space="preserve">, the hospital conducted a Community Health Needs Assessment (CHNA) to identify the health needs of </w:t>
      </w:r>
      <w:r>
        <w:rPr>
          <w:rFonts w:ascii="Trebuchet MS" w:eastAsia="Calibri" w:hAnsi="Trebuchet MS" w:cs="Calibri"/>
          <w:noProof/>
          <w:color w:val="595959" w:themeColor="text1" w:themeTint="A6"/>
          <w:sz w:val="20"/>
          <w:szCs w:val="20"/>
        </w:rPr>
        <w:t xml:space="preserve">Crisp </w:t>
      </w:r>
      <w:r w:rsidR="00BB5DAF">
        <w:rPr>
          <w:rFonts w:ascii="Trebuchet MS" w:eastAsia="Calibri" w:hAnsi="Trebuchet MS" w:cs="Calibri"/>
          <w:noProof/>
          <w:color w:val="595959" w:themeColor="text1" w:themeTint="A6"/>
          <w:sz w:val="20"/>
          <w:szCs w:val="20"/>
        </w:rPr>
        <w:t>County</w:t>
      </w:r>
      <w:r w:rsidR="00FC0280">
        <w:rPr>
          <w:rFonts w:ascii="Trebuchet MS" w:eastAsia="Calibri" w:hAnsi="Trebuchet MS" w:cs="Calibri"/>
          <w:noProof/>
          <w:color w:val="595959" w:themeColor="text1" w:themeTint="A6"/>
          <w:sz w:val="20"/>
          <w:szCs w:val="20"/>
        </w:rPr>
        <w:t xml:space="preserve">. </w:t>
      </w:r>
      <w:r w:rsidR="00827496" w:rsidRPr="00827496">
        <w:rPr>
          <w:rFonts w:ascii="Trebuchet MS" w:eastAsia="Calibri" w:hAnsi="Trebuchet MS" w:cs="Calibri"/>
          <w:color w:val="595959" w:themeColor="text1" w:themeTint="A6"/>
          <w:sz w:val="20"/>
          <w:szCs w:val="20"/>
        </w:rPr>
        <w:t>The Implementation Strategy for</w:t>
      </w:r>
      <w:r w:rsidR="00D52144">
        <w:rPr>
          <w:rFonts w:ascii="Trebuchet MS" w:eastAsia="Calibri" w:hAnsi="Trebuchet MS" w:cs="Calibri"/>
          <w:color w:val="595959" w:themeColor="text1" w:themeTint="A6"/>
          <w:sz w:val="20"/>
          <w:szCs w:val="20"/>
        </w:rPr>
        <w:t xml:space="preserve"> </w:t>
      </w:r>
      <w:r>
        <w:rPr>
          <w:rFonts w:ascii="Trebuchet MS" w:eastAsia="Calibri" w:hAnsi="Trebuchet MS" w:cs="Calibri"/>
          <w:color w:val="595959" w:themeColor="text1" w:themeTint="A6"/>
          <w:sz w:val="20"/>
          <w:szCs w:val="20"/>
        </w:rPr>
        <w:t>Crisp Regional Hospital</w:t>
      </w:r>
      <w:r w:rsidR="00827496" w:rsidRPr="00827496">
        <w:rPr>
          <w:rFonts w:ascii="Trebuchet MS" w:eastAsia="Calibri" w:hAnsi="Trebuchet MS" w:cs="Calibri"/>
          <w:color w:val="595959" w:themeColor="text1" w:themeTint="A6"/>
          <w:sz w:val="20"/>
          <w:szCs w:val="20"/>
        </w:rPr>
        <w:t xml:space="preserve"> was developed based on findings and priorities established in the </w:t>
      </w:r>
      <w:r w:rsidR="00216E8A" w:rsidRPr="00827496">
        <w:rPr>
          <w:rFonts w:ascii="Trebuchet MS" w:eastAsia="Calibri" w:hAnsi="Trebuchet MS" w:cs="Calibri"/>
          <w:color w:val="595959" w:themeColor="text1" w:themeTint="A6"/>
          <w:sz w:val="20"/>
          <w:szCs w:val="20"/>
        </w:rPr>
        <w:t>CHNA and</w:t>
      </w:r>
      <w:r w:rsidR="00827496" w:rsidRPr="00827496">
        <w:rPr>
          <w:rFonts w:ascii="Trebuchet MS" w:eastAsia="Calibri" w:hAnsi="Trebuchet MS" w:cs="Calibri"/>
          <w:color w:val="595959" w:themeColor="text1" w:themeTint="A6"/>
          <w:sz w:val="20"/>
          <w:szCs w:val="20"/>
        </w:rPr>
        <w:t xml:space="preserve"> a review of the hospital’s </w:t>
      </w:r>
      <w:r w:rsidR="00216E8A" w:rsidRPr="00827496">
        <w:rPr>
          <w:rFonts w:ascii="Trebuchet MS" w:eastAsia="Calibri" w:hAnsi="Trebuchet MS" w:cs="Calibri"/>
          <w:color w:val="595959" w:themeColor="text1" w:themeTint="A6"/>
          <w:sz w:val="20"/>
          <w:szCs w:val="20"/>
        </w:rPr>
        <w:t>existing</w:t>
      </w:r>
      <w:r w:rsidR="00827496" w:rsidRPr="00827496">
        <w:rPr>
          <w:rFonts w:ascii="Trebuchet MS" w:eastAsia="Calibri" w:hAnsi="Trebuchet MS" w:cs="Calibri"/>
          <w:color w:val="595959" w:themeColor="text1" w:themeTint="A6"/>
          <w:sz w:val="20"/>
          <w:szCs w:val="20"/>
        </w:rPr>
        <w:t xml:space="preserve"> community benefit activities.</w:t>
      </w:r>
    </w:p>
    <w:p w:rsidR="00827496" w:rsidRPr="00827496" w:rsidRDefault="00827496" w:rsidP="00827496">
      <w:pPr>
        <w:rPr>
          <w:rFonts w:ascii="Trebuchet MS" w:eastAsia="Calibri" w:hAnsi="Trebuchet MS" w:cs="Calibri"/>
          <w:noProof/>
          <w:color w:val="595959" w:themeColor="text1" w:themeTint="A6"/>
          <w:sz w:val="20"/>
          <w:szCs w:val="20"/>
        </w:rPr>
      </w:pPr>
      <w:r w:rsidRPr="00827496">
        <w:rPr>
          <w:rFonts w:ascii="Trebuchet MS" w:eastAsia="Calibri" w:hAnsi="Trebuchet MS" w:cs="Calibri"/>
          <w:noProof/>
          <w:color w:val="595959" w:themeColor="text1" w:themeTint="A6"/>
          <w:sz w:val="20"/>
          <w:szCs w:val="20"/>
        </w:rPr>
        <w:t xml:space="preserve">This report summarizes the plans for </w:t>
      </w:r>
      <w:r w:rsidR="006C5B7E">
        <w:rPr>
          <w:rFonts w:ascii="Trebuchet MS" w:eastAsia="Calibri" w:hAnsi="Trebuchet MS" w:cs="Calibri"/>
          <w:noProof/>
          <w:color w:val="595959" w:themeColor="text1" w:themeTint="A6"/>
          <w:sz w:val="20"/>
          <w:szCs w:val="20"/>
        </w:rPr>
        <w:t>Crisp Regional Hospital</w:t>
      </w:r>
      <w:r w:rsidRPr="00827496">
        <w:rPr>
          <w:rFonts w:ascii="Trebuchet MS" w:eastAsia="Calibri" w:hAnsi="Trebuchet MS" w:cs="Calibri"/>
          <w:noProof/>
          <w:color w:val="595959" w:themeColor="text1" w:themeTint="A6"/>
          <w:sz w:val="20"/>
          <w:szCs w:val="20"/>
        </w:rPr>
        <w:t xml:space="preserve"> to sustain and develop community benefit programs that 1) address </w:t>
      </w:r>
      <w:r w:rsidRPr="00827496">
        <w:rPr>
          <w:rFonts w:ascii="Trebuchet MS" w:eastAsia="Calibri" w:hAnsi="Trebuchet MS" w:cs="Calibri"/>
          <w:color w:val="595959" w:themeColor="text1" w:themeTint="A6"/>
          <w:sz w:val="20"/>
          <w:szCs w:val="20"/>
        </w:rPr>
        <w:t>prior</w:t>
      </w:r>
      <w:r w:rsidR="00547497">
        <w:rPr>
          <w:rFonts w:ascii="Trebuchet MS" w:eastAsia="Calibri" w:hAnsi="Trebuchet MS" w:cs="Calibri"/>
          <w:color w:val="595959" w:themeColor="text1" w:themeTint="A6"/>
          <w:sz w:val="20"/>
          <w:szCs w:val="20"/>
        </w:rPr>
        <w:t>i</w:t>
      </w:r>
      <w:r w:rsidRPr="00827496">
        <w:rPr>
          <w:rFonts w:ascii="Trebuchet MS" w:eastAsia="Calibri" w:hAnsi="Trebuchet MS" w:cs="Calibri"/>
          <w:color w:val="595959" w:themeColor="text1" w:themeTint="A6"/>
          <w:sz w:val="20"/>
          <w:szCs w:val="20"/>
        </w:rPr>
        <w:t>tized</w:t>
      </w:r>
      <w:r w:rsidRPr="00827496">
        <w:rPr>
          <w:rFonts w:ascii="Trebuchet MS" w:eastAsia="Calibri" w:hAnsi="Trebuchet MS" w:cs="Calibri"/>
          <w:noProof/>
          <w:color w:val="595959" w:themeColor="text1" w:themeTint="A6"/>
          <w:sz w:val="20"/>
          <w:szCs w:val="20"/>
        </w:rPr>
        <w:t xml:space="preserve"> needs from the 20</w:t>
      </w:r>
      <w:r w:rsidR="00AF78E9">
        <w:rPr>
          <w:rFonts w:ascii="Trebuchet MS" w:eastAsia="Calibri" w:hAnsi="Trebuchet MS" w:cs="Calibri"/>
          <w:noProof/>
          <w:color w:val="595959" w:themeColor="text1" w:themeTint="A6"/>
          <w:sz w:val="20"/>
          <w:szCs w:val="20"/>
        </w:rPr>
        <w:t>19</w:t>
      </w:r>
      <w:r w:rsidRPr="00827496">
        <w:rPr>
          <w:rFonts w:ascii="Trebuchet MS" w:eastAsia="Calibri" w:hAnsi="Trebuchet MS" w:cs="Calibri"/>
          <w:noProof/>
          <w:color w:val="595959" w:themeColor="text1" w:themeTint="A6"/>
          <w:sz w:val="20"/>
          <w:szCs w:val="20"/>
        </w:rPr>
        <w:t xml:space="preserve"> </w:t>
      </w:r>
      <w:r w:rsidR="006C5B7E">
        <w:rPr>
          <w:rFonts w:ascii="Trebuchet MS" w:eastAsia="Calibri" w:hAnsi="Trebuchet MS" w:cs="Calibri"/>
          <w:noProof/>
          <w:color w:val="595959" w:themeColor="text1" w:themeTint="A6"/>
          <w:sz w:val="20"/>
          <w:szCs w:val="20"/>
        </w:rPr>
        <w:t>Crisp Regional Hospital</w:t>
      </w:r>
      <w:r w:rsidRPr="00827496">
        <w:rPr>
          <w:rFonts w:ascii="Trebuchet MS" w:eastAsia="Calibri" w:hAnsi="Trebuchet MS" w:cs="Calibri"/>
          <w:noProof/>
          <w:color w:val="595959" w:themeColor="text1" w:themeTint="A6"/>
          <w:sz w:val="20"/>
          <w:szCs w:val="20"/>
        </w:rPr>
        <w:t xml:space="preserve"> CHNA and 2) respond to other identified community health </w:t>
      </w:r>
      <w:r w:rsidRPr="00827496">
        <w:rPr>
          <w:rFonts w:ascii="Trebuchet MS" w:eastAsia="Calibri" w:hAnsi="Trebuchet MS" w:cs="Calibri"/>
          <w:color w:val="595959" w:themeColor="text1" w:themeTint="A6"/>
          <w:sz w:val="20"/>
          <w:szCs w:val="20"/>
        </w:rPr>
        <w:t>needs</w:t>
      </w:r>
      <w:r w:rsidRPr="00827496">
        <w:rPr>
          <w:rFonts w:ascii="Trebuchet MS" w:eastAsia="Calibri" w:hAnsi="Trebuchet MS" w:cs="Calibri"/>
          <w:noProof/>
          <w:color w:val="595959" w:themeColor="text1" w:themeTint="A6"/>
          <w:sz w:val="20"/>
          <w:szCs w:val="20"/>
        </w:rPr>
        <w:t xml:space="preserve">. </w:t>
      </w:r>
    </w:p>
    <w:p w:rsidR="00827496" w:rsidRPr="00827496" w:rsidRDefault="00827496" w:rsidP="00827496">
      <w:pPr>
        <w:rPr>
          <w:rFonts w:ascii="Trebuchet MS" w:eastAsia="Calibri" w:hAnsi="Trebuchet MS" w:cs="Calibri"/>
          <w:noProof/>
          <w:color w:val="595959" w:themeColor="text1" w:themeTint="A6"/>
          <w:sz w:val="20"/>
          <w:szCs w:val="20"/>
        </w:rPr>
      </w:pPr>
      <w:r w:rsidRPr="00827496">
        <w:rPr>
          <w:rFonts w:ascii="Trebuchet MS" w:eastAsia="Calibri" w:hAnsi="Trebuchet MS" w:cs="Calibri"/>
          <w:noProof/>
          <w:color w:val="595959" w:themeColor="text1" w:themeTint="A6"/>
          <w:sz w:val="20"/>
          <w:szCs w:val="20"/>
        </w:rPr>
        <w:t xml:space="preserve">The following prioritized needs were identified by the community and the CHNA steering committee.  Particular focus was placed upon </w:t>
      </w:r>
      <w:r w:rsidRPr="00827496">
        <w:rPr>
          <w:rFonts w:ascii="Trebuchet MS" w:eastAsia="Calibri" w:hAnsi="Trebuchet MS" w:cs="Calibri"/>
          <w:color w:val="595959" w:themeColor="text1" w:themeTint="A6"/>
          <w:sz w:val="20"/>
          <w:szCs w:val="20"/>
        </w:rPr>
        <w:t>these</w:t>
      </w:r>
      <w:r w:rsidRPr="00827496">
        <w:rPr>
          <w:rFonts w:ascii="Trebuchet MS" w:eastAsia="Calibri" w:hAnsi="Trebuchet MS" w:cs="Calibri"/>
          <w:noProof/>
          <w:color w:val="595959" w:themeColor="text1" w:themeTint="A6"/>
          <w:sz w:val="20"/>
          <w:szCs w:val="20"/>
        </w:rPr>
        <w:t xml:space="preserve"> needs in developing the implementation strategy.</w:t>
      </w:r>
    </w:p>
    <w:p w:rsidR="00E5220D" w:rsidRPr="00E5220D" w:rsidRDefault="00E5220D" w:rsidP="00E5220D">
      <w:pPr>
        <w:pStyle w:val="ListParagraph"/>
        <w:numPr>
          <w:ilvl w:val="0"/>
          <w:numId w:val="31"/>
        </w:numPr>
        <w:spacing w:afterLines="40" w:after="96" w:line="240" w:lineRule="exact"/>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Social Determinants of Health</w:t>
      </w:r>
    </w:p>
    <w:p w:rsidR="00E5220D" w:rsidRPr="00E5220D" w:rsidRDefault="00E5220D" w:rsidP="00E5220D">
      <w:pPr>
        <w:pStyle w:val="ListParagraph"/>
        <w:numPr>
          <w:ilvl w:val="0"/>
          <w:numId w:val="31"/>
        </w:numPr>
        <w:spacing w:afterLines="40" w:after="96" w:line="240" w:lineRule="exact"/>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Mental Health</w:t>
      </w:r>
    </w:p>
    <w:p w:rsidR="00E5220D" w:rsidRPr="00E5220D" w:rsidRDefault="00E5220D" w:rsidP="00E5220D">
      <w:pPr>
        <w:pStyle w:val="ListParagraph"/>
        <w:numPr>
          <w:ilvl w:val="0"/>
          <w:numId w:val="31"/>
        </w:numPr>
        <w:spacing w:afterLines="40" w:after="96" w:line="240" w:lineRule="exact"/>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Lifestyle and Obesity</w:t>
      </w:r>
    </w:p>
    <w:p w:rsidR="00E5220D" w:rsidRPr="00E5220D" w:rsidRDefault="00E5220D" w:rsidP="00E5220D">
      <w:pPr>
        <w:pStyle w:val="ListParagraph"/>
        <w:numPr>
          <w:ilvl w:val="0"/>
          <w:numId w:val="31"/>
        </w:numPr>
        <w:spacing w:afterLines="40" w:after="96" w:line="240" w:lineRule="exact"/>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Access to Care</w:t>
      </w:r>
    </w:p>
    <w:p w:rsidR="00E5220D" w:rsidRPr="00E5220D" w:rsidRDefault="00E5220D" w:rsidP="00E5220D">
      <w:pPr>
        <w:pStyle w:val="ListParagraph"/>
        <w:numPr>
          <w:ilvl w:val="0"/>
          <w:numId w:val="31"/>
        </w:numPr>
        <w:spacing w:afterLines="40" w:after="96" w:line="240" w:lineRule="exact"/>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Adolescent Behavior</w:t>
      </w:r>
    </w:p>
    <w:p w:rsidR="00D52144" w:rsidRPr="007173FA" w:rsidRDefault="00D52144" w:rsidP="00D52144">
      <w:pPr>
        <w:spacing w:afterLines="40" w:after="96" w:line="240" w:lineRule="exact"/>
        <w:ind w:left="720"/>
        <w:rPr>
          <w:rFonts w:ascii="Trebuchet MS" w:hAnsi="Trebuchet MS" w:cstheme="minorHAnsi"/>
          <w:color w:val="595959" w:themeColor="text1" w:themeTint="A6"/>
          <w:sz w:val="14"/>
          <w:szCs w:val="20"/>
        </w:rPr>
      </w:pPr>
    </w:p>
    <w:p w:rsidR="00CD4768" w:rsidRPr="00AB436A" w:rsidRDefault="006C5B7E" w:rsidP="00AB436A">
      <w:pPr>
        <w:autoSpaceDE w:val="0"/>
        <w:autoSpaceDN w:val="0"/>
        <w:adjustRightInd w:val="0"/>
        <w:spacing w:after="0" w:line="241" w:lineRule="atLeast"/>
        <w:ind w:right="594"/>
        <w:rPr>
          <w:rFonts w:ascii="Trebuchet MS" w:eastAsia="Calibri" w:hAnsi="Trebuchet MS" w:cs="Calibri"/>
          <w:color w:val="595959" w:themeColor="text1" w:themeTint="A6"/>
          <w:sz w:val="20"/>
          <w:szCs w:val="20"/>
        </w:rPr>
      </w:pPr>
      <w:r>
        <w:rPr>
          <w:rFonts w:ascii="Trebuchet MS" w:eastAsia="Calibri" w:hAnsi="Trebuchet MS" w:cs="Calibri"/>
          <w:noProof/>
          <w:color w:val="595959" w:themeColor="text1" w:themeTint="A6"/>
          <w:sz w:val="20"/>
          <w:szCs w:val="20"/>
        </w:rPr>
        <w:t>Crisp Regional Hospital</w:t>
      </w:r>
      <w:r w:rsidR="00AB436A" w:rsidRPr="00827496">
        <w:rPr>
          <w:rFonts w:ascii="Trebuchet MS" w:eastAsia="Calibri" w:hAnsi="Trebuchet MS" w:cs="Calibri"/>
          <w:color w:val="595959" w:themeColor="text1" w:themeTint="A6"/>
          <w:sz w:val="20"/>
          <w:szCs w:val="20"/>
        </w:rPr>
        <w:t xml:space="preserve"> has addres</w:t>
      </w:r>
      <w:r w:rsidR="00AB436A">
        <w:rPr>
          <w:rFonts w:ascii="Trebuchet MS" w:eastAsia="Calibri" w:hAnsi="Trebuchet MS" w:cs="Calibri"/>
          <w:color w:val="595959" w:themeColor="text1" w:themeTint="A6"/>
          <w:sz w:val="20"/>
          <w:szCs w:val="20"/>
        </w:rPr>
        <w:t>s</w:t>
      </w:r>
      <w:r w:rsidR="00AB436A" w:rsidRPr="00827496">
        <w:rPr>
          <w:rFonts w:ascii="Trebuchet MS" w:eastAsia="Calibri" w:hAnsi="Trebuchet MS" w:cs="Calibri"/>
          <w:color w:val="595959" w:themeColor="text1" w:themeTint="A6"/>
          <w:sz w:val="20"/>
          <w:szCs w:val="20"/>
        </w:rPr>
        <w:t>ed each of the health needs identified in the CHNA</w:t>
      </w:r>
      <w:r w:rsidR="00AB436A">
        <w:rPr>
          <w:rFonts w:ascii="Trebuchet MS" w:eastAsia="Calibri" w:hAnsi="Trebuchet MS" w:cs="Calibri"/>
          <w:color w:val="595959" w:themeColor="text1" w:themeTint="A6"/>
          <w:sz w:val="20"/>
          <w:szCs w:val="20"/>
        </w:rPr>
        <w:t xml:space="preserve">. </w:t>
      </w:r>
      <w:r>
        <w:rPr>
          <w:rFonts w:ascii="Trebuchet MS" w:eastAsia="Calibri" w:hAnsi="Trebuchet MS" w:cs="Calibri"/>
          <w:color w:val="595959" w:themeColor="text1" w:themeTint="A6"/>
          <w:sz w:val="20"/>
          <w:szCs w:val="20"/>
        </w:rPr>
        <w:t>Crisp Regional Hospital</w:t>
      </w:r>
      <w:r w:rsidR="00AB436A">
        <w:rPr>
          <w:rFonts w:ascii="Trebuchet MS" w:eastAsia="Calibri" w:hAnsi="Trebuchet MS" w:cs="Calibri"/>
          <w:color w:val="595959" w:themeColor="text1" w:themeTint="A6"/>
          <w:sz w:val="20"/>
          <w:szCs w:val="20"/>
        </w:rPr>
        <w:t xml:space="preserve"> </w:t>
      </w:r>
      <w:r w:rsidR="00AB436A" w:rsidRPr="00827496">
        <w:rPr>
          <w:rFonts w:ascii="Trebuchet MS" w:eastAsia="Calibri" w:hAnsi="Trebuchet MS" w:cs="Calibri"/>
          <w:color w:val="595959" w:themeColor="text1" w:themeTint="A6"/>
          <w:sz w:val="20"/>
          <w:szCs w:val="20"/>
        </w:rPr>
        <w:t xml:space="preserve">developed implementation strategies to address each of the </w:t>
      </w:r>
      <w:r w:rsidR="00683FC6">
        <w:rPr>
          <w:rFonts w:ascii="Trebuchet MS" w:eastAsia="Calibri" w:hAnsi="Trebuchet MS" w:cs="Calibri"/>
          <w:color w:val="595959" w:themeColor="text1" w:themeTint="A6"/>
          <w:sz w:val="20"/>
          <w:szCs w:val="20"/>
        </w:rPr>
        <w:t xml:space="preserve">identified </w:t>
      </w:r>
      <w:r w:rsidR="00AB436A" w:rsidRPr="00827496">
        <w:rPr>
          <w:rFonts w:ascii="Trebuchet MS" w:eastAsia="Calibri" w:hAnsi="Trebuchet MS" w:cs="Calibri"/>
          <w:color w:val="595959" w:themeColor="text1" w:themeTint="A6"/>
          <w:sz w:val="20"/>
          <w:szCs w:val="20"/>
        </w:rPr>
        <w:t>health issues over the next three years</w:t>
      </w:r>
      <w:r w:rsidR="00AB436A">
        <w:rPr>
          <w:rFonts w:ascii="Trebuchet MS" w:eastAsia="Calibri" w:hAnsi="Trebuchet MS" w:cs="Calibri"/>
          <w:color w:val="595959" w:themeColor="text1" w:themeTint="A6"/>
          <w:sz w:val="20"/>
          <w:szCs w:val="20"/>
        </w:rPr>
        <w:t xml:space="preserve">. </w:t>
      </w:r>
    </w:p>
    <w:p w:rsidR="00AB436A" w:rsidRPr="00CD4768" w:rsidRDefault="00AB436A" w:rsidP="00CD4768">
      <w:pPr>
        <w:spacing w:after="0" w:line="240" w:lineRule="auto"/>
        <w:rPr>
          <w:rFonts w:ascii="Trebuchet MS" w:eastAsia="Times New Roman" w:hAnsi="Trebuchet MS" w:cs="Times New Roman"/>
          <w:color w:val="595959"/>
          <w:sz w:val="20"/>
          <w:szCs w:val="20"/>
        </w:rPr>
      </w:pPr>
    </w:p>
    <w:p w:rsidR="00CD4768" w:rsidRDefault="00CD4768" w:rsidP="00CD4768">
      <w:pPr>
        <w:spacing w:after="0" w:line="240" w:lineRule="auto"/>
        <w:ind w:right="594"/>
        <w:rPr>
          <w:rFonts w:ascii="Trebuchet MS" w:eastAsia="Times New Roman" w:hAnsi="Trebuchet MS" w:cs="Times New Roman"/>
          <w:color w:val="595959"/>
          <w:sz w:val="20"/>
          <w:szCs w:val="20"/>
        </w:rPr>
      </w:pPr>
      <w:r w:rsidRPr="00CD4768">
        <w:rPr>
          <w:rFonts w:ascii="Trebuchet MS" w:eastAsia="Times New Roman" w:hAnsi="Trebuchet MS" w:cs="Times New Roman"/>
          <w:color w:val="595959"/>
          <w:sz w:val="20"/>
          <w:szCs w:val="20"/>
        </w:rPr>
        <w:t>Specific implementation strategies for each of the CHNA identified health needs are addressed in the following appendices to this report.</w:t>
      </w:r>
    </w:p>
    <w:p w:rsidR="00CD4768" w:rsidRPr="00CD4768" w:rsidRDefault="00CD4768" w:rsidP="00CD4768">
      <w:pPr>
        <w:spacing w:after="0" w:line="240" w:lineRule="auto"/>
        <w:ind w:right="594"/>
        <w:rPr>
          <w:rFonts w:ascii="Trebuchet MS" w:eastAsia="Times New Roman" w:hAnsi="Trebuchet MS" w:cs="Times New Roman"/>
          <w:color w:val="595959"/>
          <w:sz w:val="20"/>
          <w:szCs w:val="20"/>
        </w:rPr>
      </w:pPr>
    </w:p>
    <w:p w:rsidR="00302ABC" w:rsidRPr="00AB436A" w:rsidRDefault="00CD4768" w:rsidP="00AB436A">
      <w:pPr>
        <w:spacing w:after="0" w:line="240" w:lineRule="auto"/>
        <w:rPr>
          <w:rFonts w:ascii="Trebuchet MS" w:eastAsia="Times New Roman" w:hAnsi="Trebuchet MS" w:cs="Times New Roman"/>
          <w:color w:val="FF0000"/>
          <w:sz w:val="20"/>
          <w:szCs w:val="20"/>
        </w:rPr>
      </w:pPr>
      <w:r w:rsidRPr="00CD4768">
        <w:rPr>
          <w:rFonts w:ascii="Trebuchet MS" w:eastAsia="Times New Roman" w:hAnsi="Trebuchet MS" w:cs="Times New Roman"/>
          <w:color w:val="595959"/>
          <w:sz w:val="20"/>
          <w:szCs w:val="20"/>
        </w:rPr>
        <w:t xml:space="preserve">The </w:t>
      </w:r>
      <w:r w:rsidR="006C5B7E">
        <w:rPr>
          <w:rFonts w:ascii="Trebuchet MS" w:eastAsia="Times New Roman" w:hAnsi="Trebuchet MS" w:cs="Times New Roman"/>
          <w:color w:val="595959"/>
          <w:sz w:val="20"/>
          <w:szCs w:val="20"/>
        </w:rPr>
        <w:t>Crisp Regional Hospital</w:t>
      </w:r>
      <w:r w:rsidRPr="00CD4768">
        <w:rPr>
          <w:rFonts w:ascii="Trebuchet MS" w:eastAsia="Times New Roman" w:hAnsi="Trebuchet MS" w:cs="Times New Roman"/>
          <w:color w:val="595959"/>
          <w:sz w:val="20"/>
          <w:szCs w:val="20"/>
        </w:rPr>
        <w:t xml:space="preserve"> Board approved this Implementation Strategy through a board vote on </w:t>
      </w:r>
      <w:r w:rsidRPr="00CD4768">
        <w:rPr>
          <w:rFonts w:ascii="Trebuchet MS" w:eastAsia="Times New Roman" w:hAnsi="Trebuchet MS" w:cs="Times New Roman"/>
          <w:color w:val="595959"/>
          <w:sz w:val="20"/>
          <w:szCs w:val="20"/>
          <w:highlight w:val="yellow"/>
        </w:rPr>
        <w:t>__</w:t>
      </w:r>
      <w:r w:rsidR="006A4811">
        <w:rPr>
          <w:rFonts w:ascii="Trebuchet MS" w:eastAsia="Times New Roman" w:hAnsi="Trebuchet MS" w:cs="Times New Roman"/>
          <w:color w:val="595959"/>
          <w:sz w:val="20"/>
          <w:szCs w:val="20"/>
          <w:highlight w:val="yellow"/>
        </w:rPr>
        <w:t>October 30, 2019</w:t>
      </w:r>
      <w:bookmarkStart w:id="0" w:name="_GoBack"/>
      <w:bookmarkEnd w:id="0"/>
      <w:r w:rsidRPr="00CD4768">
        <w:rPr>
          <w:rFonts w:ascii="Trebuchet MS" w:eastAsia="Times New Roman" w:hAnsi="Trebuchet MS" w:cs="Times New Roman"/>
          <w:color w:val="595959"/>
          <w:sz w:val="20"/>
          <w:szCs w:val="20"/>
          <w:highlight w:val="yellow"/>
        </w:rPr>
        <w:t>________________.</w:t>
      </w:r>
      <w:r w:rsidRPr="00CD4768">
        <w:rPr>
          <w:rFonts w:ascii="Trebuchet MS" w:eastAsia="Times New Roman" w:hAnsi="Trebuchet MS" w:cs="Times New Roman"/>
          <w:color w:val="595959"/>
          <w:sz w:val="20"/>
          <w:szCs w:val="20"/>
        </w:rPr>
        <w:t xml:space="preserve"> </w:t>
      </w:r>
    </w:p>
    <w:p w:rsidR="00302ABC" w:rsidRDefault="00302ABC" w:rsidP="00997E47">
      <w:pPr>
        <w:spacing w:afterLines="40" w:after="96" w:line="240" w:lineRule="exact"/>
        <w:rPr>
          <w:rFonts w:ascii="Trebuchet MS" w:hAnsi="Trebuchet MS" w:cstheme="minorHAnsi"/>
          <w:color w:val="595959" w:themeColor="text1" w:themeTint="A6"/>
          <w:sz w:val="20"/>
          <w:szCs w:val="20"/>
        </w:rPr>
      </w:pPr>
    </w:p>
    <w:p w:rsidR="00AB436A" w:rsidRDefault="00AB436A"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Default="00E5220D" w:rsidP="004F7042">
      <w:pPr>
        <w:spacing w:afterLines="40" w:after="96" w:line="240" w:lineRule="exact"/>
        <w:rPr>
          <w:rFonts w:ascii="Trebuchet MS" w:hAnsi="Trebuchet MS" w:cstheme="minorHAnsi"/>
          <w:color w:val="595959" w:themeColor="text1" w:themeTint="A6"/>
          <w:sz w:val="20"/>
          <w:szCs w:val="20"/>
        </w:rPr>
      </w:pPr>
    </w:p>
    <w:p w:rsidR="00E5220D" w:rsidRPr="004F7042" w:rsidRDefault="00E5220D" w:rsidP="004F7042">
      <w:pPr>
        <w:spacing w:afterLines="40" w:after="96" w:line="240" w:lineRule="exact"/>
        <w:rPr>
          <w:rFonts w:ascii="Trebuchet MS" w:hAnsi="Trebuchet MS" w:cstheme="minorHAnsi"/>
          <w:color w:val="595959" w:themeColor="text1" w:themeTint="A6"/>
          <w:sz w:val="20"/>
          <w:szCs w:val="20"/>
        </w:rPr>
      </w:pPr>
    </w:p>
    <w:p w:rsidR="00AB436A" w:rsidRDefault="00AB436A" w:rsidP="00AB436A">
      <w:pPr>
        <w:spacing w:afterLines="40" w:after="96" w:line="240" w:lineRule="exact"/>
        <w:rPr>
          <w:rFonts w:ascii="Trebuchet MS" w:hAnsi="Trebuchet MS" w:cstheme="minorHAnsi"/>
          <w:color w:val="595959" w:themeColor="text1" w:themeTint="A6"/>
          <w:sz w:val="20"/>
          <w:szCs w:val="20"/>
        </w:rPr>
      </w:pPr>
      <w:r w:rsidRPr="00AB436A">
        <w:rPr>
          <w:rFonts w:ascii="Trebuchet MS" w:hAnsi="Trebuchet MS" w:cstheme="minorHAnsi"/>
          <w:color w:val="595959" w:themeColor="text1" w:themeTint="A6"/>
          <w:sz w:val="20"/>
          <w:szCs w:val="20"/>
        </w:rPr>
        <w:t xml:space="preserve">The following issues were identified as “priority” needs by the community participants. The findings are listed in the order of priority </w:t>
      </w:r>
      <w:r w:rsidR="00E5220D">
        <w:rPr>
          <w:rFonts w:ascii="Trebuchet MS" w:hAnsi="Trebuchet MS" w:cstheme="minorHAnsi"/>
          <w:color w:val="595959" w:themeColor="text1" w:themeTint="A6"/>
          <w:sz w:val="20"/>
          <w:szCs w:val="20"/>
        </w:rPr>
        <w:t xml:space="preserve">determined by the </w:t>
      </w:r>
      <w:r w:rsidR="00047A79">
        <w:rPr>
          <w:rFonts w:ascii="Trebuchet MS" w:hAnsi="Trebuchet MS" w:cstheme="minorHAnsi"/>
          <w:color w:val="595959" w:themeColor="text1" w:themeTint="A6"/>
          <w:sz w:val="20"/>
          <w:szCs w:val="20"/>
        </w:rPr>
        <w:t>Community Health Steering Committee</w:t>
      </w:r>
      <w:r w:rsidR="00E5220D">
        <w:rPr>
          <w:rFonts w:ascii="Trebuchet MS" w:hAnsi="Trebuchet MS" w:cstheme="minorHAnsi"/>
          <w:color w:val="595959" w:themeColor="text1" w:themeTint="A6"/>
          <w:sz w:val="20"/>
          <w:szCs w:val="20"/>
        </w:rPr>
        <w:t xml:space="preserve">. </w:t>
      </w:r>
    </w:p>
    <w:p w:rsidR="00E5220D" w:rsidRDefault="00E5220D" w:rsidP="00AB436A">
      <w:pPr>
        <w:spacing w:afterLines="40" w:after="96" w:line="240" w:lineRule="exact"/>
        <w:rPr>
          <w:rFonts w:ascii="Trebuchet MS" w:hAnsi="Trebuchet MS" w:cstheme="minorHAnsi"/>
          <w:color w:val="595959" w:themeColor="text1" w:themeTint="A6"/>
          <w:sz w:val="20"/>
          <w:szCs w:val="20"/>
        </w:rPr>
      </w:pPr>
    </w:p>
    <w:p w:rsidR="00E5220D" w:rsidRPr="00E5220D" w:rsidRDefault="00E5220D" w:rsidP="00E5220D">
      <w:pPr>
        <w:pStyle w:val="ListParagraph"/>
        <w:numPr>
          <w:ilvl w:val="0"/>
          <w:numId w:val="30"/>
        </w:numPr>
        <w:spacing w:line="288" w:lineRule="auto"/>
        <w:ind w:left="72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Social Determinants of Health</w:t>
      </w:r>
    </w:p>
    <w:p w:rsidR="00E5220D" w:rsidRPr="00E5220D" w:rsidRDefault="00E5220D" w:rsidP="00E5220D">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Poverty is the root cause of </w:t>
      </w:r>
      <w:r w:rsidR="000647CD">
        <w:rPr>
          <w:rFonts w:ascii="Trebuchet MS" w:hAnsi="Trebuchet MS" w:cstheme="minorHAnsi"/>
          <w:color w:val="595959" w:themeColor="text1" w:themeTint="A6"/>
          <w:sz w:val="20"/>
          <w:szCs w:val="20"/>
        </w:rPr>
        <w:t>many</w:t>
      </w:r>
      <w:r w:rsidRPr="00E5220D">
        <w:rPr>
          <w:rFonts w:ascii="Trebuchet MS" w:hAnsi="Trebuchet MS" w:cstheme="minorHAnsi"/>
          <w:color w:val="595959" w:themeColor="text1" w:themeTint="A6"/>
          <w:sz w:val="20"/>
          <w:szCs w:val="20"/>
        </w:rPr>
        <w:t xml:space="preserve"> of the access to care issues. There are a lot of residents who struggle with lack of financial means to take care of themselves and their family.  More health outreach is needed for individuals who are in poverty. </w:t>
      </w:r>
    </w:p>
    <w:p w:rsidR="009B787E" w:rsidRDefault="00E5220D" w:rsidP="009B787E">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lack of family support network which is a barrier to an individual’s access to healthcare.</w:t>
      </w:r>
    </w:p>
    <w:p w:rsidR="009B787E" w:rsidRPr="009B787E" w:rsidRDefault="009B787E" w:rsidP="009B787E">
      <w:pPr>
        <w:pStyle w:val="ListParagraph"/>
        <w:spacing w:line="288" w:lineRule="auto"/>
        <w:ind w:left="1440"/>
        <w:rPr>
          <w:rFonts w:ascii="Trebuchet MS" w:hAnsi="Trebuchet MS" w:cstheme="minorHAnsi"/>
          <w:color w:val="595959" w:themeColor="text1" w:themeTint="A6"/>
          <w:sz w:val="20"/>
          <w:szCs w:val="20"/>
        </w:rPr>
      </w:pPr>
    </w:p>
    <w:p w:rsidR="00BC4C3F" w:rsidRPr="00E5220D" w:rsidRDefault="00BC4C3F" w:rsidP="00BC4C3F">
      <w:pPr>
        <w:pStyle w:val="ListParagraph"/>
        <w:numPr>
          <w:ilvl w:val="0"/>
          <w:numId w:val="30"/>
        </w:numPr>
        <w:spacing w:line="288" w:lineRule="auto"/>
        <w:ind w:left="72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Mental Health </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lack of mental health facilities such as counseling and treatment facilities.</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need for education and awarenes</w:t>
      </w:r>
      <w:r w:rsidR="009B787E">
        <w:rPr>
          <w:rFonts w:ascii="Trebuchet MS" w:hAnsi="Trebuchet MS" w:cstheme="minorHAnsi"/>
          <w:color w:val="595959" w:themeColor="text1" w:themeTint="A6"/>
          <w:sz w:val="20"/>
          <w:szCs w:val="20"/>
        </w:rPr>
        <w:t>s</w:t>
      </w:r>
      <w:r w:rsidRPr="00E5220D">
        <w:rPr>
          <w:rFonts w:ascii="Trebuchet MS" w:hAnsi="Trebuchet MS" w:cstheme="minorHAnsi"/>
          <w:color w:val="595959" w:themeColor="text1" w:themeTint="A6"/>
          <w:sz w:val="20"/>
          <w:szCs w:val="20"/>
        </w:rPr>
        <w:t xml:space="preserve"> on the signs of and symptoms of mental illness.</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need for more outreach mental health awareness education for the Senior population.</w:t>
      </w:r>
    </w:p>
    <w:p w:rsidR="00BC4C3F" w:rsidRPr="00E5220D" w:rsidRDefault="00BC4C3F" w:rsidP="00BC4C3F">
      <w:pPr>
        <w:pStyle w:val="ListParagraph"/>
        <w:spacing w:line="288" w:lineRule="auto"/>
        <w:ind w:left="1440"/>
        <w:rPr>
          <w:rFonts w:ascii="Trebuchet MS" w:hAnsi="Trebuchet MS" w:cstheme="minorHAnsi"/>
          <w:color w:val="595959" w:themeColor="text1" w:themeTint="A6"/>
          <w:sz w:val="20"/>
          <w:szCs w:val="20"/>
        </w:rPr>
      </w:pPr>
    </w:p>
    <w:p w:rsidR="00BC4C3F" w:rsidRPr="00E5220D" w:rsidRDefault="00BC4C3F" w:rsidP="00BC4C3F">
      <w:pPr>
        <w:pStyle w:val="ListParagraph"/>
        <w:numPr>
          <w:ilvl w:val="0"/>
          <w:numId w:val="30"/>
        </w:numPr>
        <w:spacing w:line="288" w:lineRule="auto"/>
        <w:ind w:left="72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Lifestyle and Obesity</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need for education and awareness on the understanding of the risk factors associated with obesity and unhealthy lifestyles.</w:t>
      </w:r>
    </w:p>
    <w:p w:rsidR="00BC4C3F" w:rsidRPr="00E5220D" w:rsidRDefault="00BC4C3F" w:rsidP="00BC4C3F">
      <w:pPr>
        <w:pStyle w:val="ListParagraph"/>
        <w:numPr>
          <w:ilvl w:val="2"/>
          <w:numId w:val="30"/>
        </w:numPr>
        <w:spacing w:line="288" w:lineRule="auto"/>
        <w:ind w:left="216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Education related to lack of physical activity (i.e.: too much screen time).</w:t>
      </w:r>
    </w:p>
    <w:p w:rsidR="00BC4C3F" w:rsidRPr="00E5220D" w:rsidRDefault="00BC4C3F" w:rsidP="00BC4C3F">
      <w:pPr>
        <w:pStyle w:val="ListParagraph"/>
        <w:numPr>
          <w:ilvl w:val="2"/>
          <w:numId w:val="30"/>
        </w:numPr>
        <w:spacing w:line="288" w:lineRule="auto"/>
        <w:ind w:left="216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Education related to nutrition and how to cook healthy.</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There is a need for education on personal accountability and taking charge of one’s health. </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There is a need for more awareness and education on smoking and alcohol use prevention and cessation. </w:t>
      </w:r>
    </w:p>
    <w:p w:rsidR="00BC4C3F" w:rsidRPr="00E5220D" w:rsidRDefault="00BC4C3F" w:rsidP="00BC4C3F">
      <w:pPr>
        <w:pStyle w:val="ListParagraph"/>
        <w:spacing w:line="288" w:lineRule="auto"/>
        <w:ind w:left="1440"/>
        <w:rPr>
          <w:rFonts w:ascii="Trebuchet MS" w:hAnsi="Trebuchet MS" w:cstheme="minorHAnsi"/>
          <w:color w:val="595959" w:themeColor="text1" w:themeTint="A6"/>
          <w:sz w:val="20"/>
          <w:szCs w:val="20"/>
        </w:rPr>
      </w:pPr>
    </w:p>
    <w:p w:rsidR="00BC4C3F" w:rsidRPr="00E5220D" w:rsidRDefault="00BC4C3F" w:rsidP="00BC4C3F">
      <w:pPr>
        <w:pStyle w:val="ListParagraph"/>
        <w:numPr>
          <w:ilvl w:val="0"/>
          <w:numId w:val="30"/>
        </w:numPr>
        <w:spacing w:line="288" w:lineRule="auto"/>
        <w:ind w:left="72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Access to Care</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There is a lack of transportation in the community. Residents reported a need for more convenient transportation services during extended service hours. </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There is lack of communication and collaboration of available community resources. </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need for better continuity care and care coordination for all patients.</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need for more nursing homes for the growing Senior population.</w:t>
      </w:r>
    </w:p>
    <w:p w:rsidR="00BC4C3F" w:rsidRPr="00E5220D" w:rsidRDefault="00BC4C3F" w:rsidP="00BC4C3F">
      <w:pPr>
        <w:pStyle w:val="ListParagraph"/>
        <w:spacing w:line="288" w:lineRule="auto"/>
        <w:ind w:left="1440"/>
        <w:rPr>
          <w:rFonts w:ascii="Trebuchet MS" w:hAnsi="Trebuchet MS" w:cstheme="minorHAnsi"/>
          <w:color w:val="595959" w:themeColor="text1" w:themeTint="A6"/>
          <w:sz w:val="20"/>
          <w:szCs w:val="20"/>
        </w:rPr>
      </w:pPr>
    </w:p>
    <w:p w:rsidR="00BC4C3F" w:rsidRPr="00E5220D" w:rsidRDefault="00BC4C3F" w:rsidP="00BC4C3F">
      <w:pPr>
        <w:pStyle w:val="ListParagraph"/>
        <w:spacing w:line="288" w:lineRule="auto"/>
        <w:ind w:left="1440"/>
        <w:rPr>
          <w:rFonts w:ascii="Trebuchet MS" w:hAnsi="Trebuchet MS" w:cstheme="minorHAnsi"/>
          <w:color w:val="595959" w:themeColor="text1" w:themeTint="A6"/>
          <w:sz w:val="20"/>
          <w:szCs w:val="20"/>
        </w:rPr>
      </w:pPr>
    </w:p>
    <w:p w:rsidR="00BC4C3F" w:rsidRPr="00E5220D" w:rsidRDefault="00BC4C3F" w:rsidP="00BC4C3F">
      <w:pPr>
        <w:pStyle w:val="ListParagraph"/>
        <w:numPr>
          <w:ilvl w:val="0"/>
          <w:numId w:val="30"/>
        </w:numPr>
        <w:spacing w:line="288" w:lineRule="auto"/>
        <w:ind w:left="72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Adolescent Behavior</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There is a need for education and awareness of the impact of adverse childhood experiences on community health. </w:t>
      </w:r>
    </w:p>
    <w:p w:rsidR="00BC4C3F" w:rsidRPr="00E5220D" w:rsidRDefault="00BC4C3F" w:rsidP="00BC4C3F">
      <w:pPr>
        <w:pStyle w:val="ListParagraph"/>
        <w:numPr>
          <w:ilvl w:val="2"/>
          <w:numId w:val="30"/>
        </w:numPr>
        <w:spacing w:line="288" w:lineRule="auto"/>
        <w:ind w:left="216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There is a need for parenting outreach on methods for raising a healthy child. </w:t>
      </w:r>
    </w:p>
    <w:p w:rsidR="00BC4C3F" w:rsidRPr="00E5220D" w:rsidRDefault="00BC4C3F" w:rsidP="00BC4C3F">
      <w:pPr>
        <w:pStyle w:val="ListParagraph"/>
        <w:numPr>
          <w:ilvl w:val="1"/>
          <w:numId w:val="30"/>
        </w:numPr>
        <w:spacing w:line="288" w:lineRule="auto"/>
        <w:ind w:left="144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There is a need for more outreach programming to impact the youth such as:</w:t>
      </w:r>
    </w:p>
    <w:p w:rsidR="00BC4C3F" w:rsidRPr="00E5220D" w:rsidRDefault="00BC4C3F" w:rsidP="00BC4C3F">
      <w:pPr>
        <w:pStyle w:val="ListParagraph"/>
        <w:numPr>
          <w:ilvl w:val="2"/>
          <w:numId w:val="30"/>
        </w:numPr>
        <w:spacing w:line="288" w:lineRule="auto"/>
        <w:ind w:left="216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Male role model programs</w:t>
      </w:r>
    </w:p>
    <w:p w:rsidR="00BC4C3F" w:rsidRPr="00E5220D" w:rsidRDefault="00BC4C3F" w:rsidP="00BC4C3F">
      <w:pPr>
        <w:pStyle w:val="ListParagraph"/>
        <w:numPr>
          <w:ilvl w:val="2"/>
          <w:numId w:val="30"/>
        </w:numPr>
        <w:spacing w:line="288" w:lineRule="auto"/>
        <w:ind w:left="2160"/>
        <w:rPr>
          <w:rFonts w:ascii="Trebuchet MS" w:hAnsi="Trebuchet MS" w:cstheme="minorHAnsi"/>
          <w:color w:val="595959" w:themeColor="text1" w:themeTint="A6"/>
          <w:sz w:val="20"/>
          <w:szCs w:val="20"/>
        </w:rPr>
      </w:pPr>
      <w:r w:rsidRPr="00E5220D">
        <w:rPr>
          <w:rFonts w:ascii="Trebuchet MS" w:hAnsi="Trebuchet MS" w:cstheme="minorHAnsi"/>
          <w:color w:val="595959" w:themeColor="text1" w:themeTint="A6"/>
          <w:sz w:val="20"/>
          <w:szCs w:val="20"/>
        </w:rPr>
        <w:t xml:space="preserve">Vision for future employment programs </w:t>
      </w:r>
    </w:p>
    <w:p w:rsidR="00D46B37" w:rsidRDefault="00D46B37" w:rsidP="00D46B37">
      <w:pPr>
        <w:spacing w:afterLines="40" w:after="96" w:line="240" w:lineRule="exact"/>
        <w:contextualSpacing/>
        <w:rPr>
          <w:rFonts w:ascii="Trebuchet MS" w:hAnsi="Trebuchet MS" w:cstheme="minorHAnsi"/>
          <w:b/>
          <w:bCs/>
          <w:color w:val="595959" w:themeColor="text1" w:themeTint="A6"/>
          <w:sz w:val="20"/>
          <w:szCs w:val="20"/>
        </w:rPr>
        <w:sectPr w:rsidR="00D46B37" w:rsidSect="00371CF9">
          <w:headerReference w:type="default" r:id="rId11"/>
          <w:endnotePr>
            <w:numFmt w:val="decimal"/>
          </w:endnotePr>
          <w:pgSz w:w="12240" w:h="15840" w:code="1"/>
          <w:pgMar w:top="-1800" w:right="1080" w:bottom="-1440" w:left="1080" w:header="720" w:footer="288" w:gutter="0"/>
          <w:cols w:space="720"/>
          <w:docGrid w:linePitch="360"/>
        </w:sectPr>
      </w:pPr>
    </w:p>
    <w:tbl>
      <w:tblPr>
        <w:tblStyle w:val="TableGrid10"/>
        <w:tblpPr w:leftFromText="180" w:rightFromText="180" w:horzAnchor="margin" w:tblpY="424"/>
        <w:tblW w:w="0" w:type="auto"/>
        <w:tblLook w:val="04A0" w:firstRow="1" w:lastRow="0" w:firstColumn="1" w:lastColumn="0" w:noHBand="0" w:noVBand="1"/>
      </w:tblPr>
      <w:tblGrid>
        <w:gridCol w:w="4248"/>
        <w:gridCol w:w="5670"/>
      </w:tblGrid>
      <w:tr w:rsidR="00D46B37" w:rsidRPr="00D46B37" w:rsidTr="007D71D8">
        <w:tc>
          <w:tcPr>
            <w:tcW w:w="9918" w:type="dxa"/>
            <w:gridSpan w:val="2"/>
            <w:shd w:val="clear" w:color="auto" w:fill="FFFFFF" w:themeFill="background1"/>
          </w:tcPr>
          <w:p w:rsidR="00D46B37" w:rsidRPr="0037617A" w:rsidRDefault="00D46B37" w:rsidP="0037617A">
            <w:pPr>
              <w:pStyle w:val="Body-DT"/>
              <w:spacing w:before="240" w:after="0"/>
              <w:rPr>
                <w:b/>
                <w:noProof/>
                <w:sz w:val="24"/>
                <w:szCs w:val="24"/>
              </w:rPr>
            </w:pPr>
            <w:r w:rsidRPr="0037617A">
              <w:rPr>
                <w:noProof/>
                <w:sz w:val="24"/>
                <w:szCs w:val="24"/>
              </w:rPr>
              <w:t xml:space="preserve">Community Work Plan for </w:t>
            </w:r>
            <w:r w:rsidR="00E5220D" w:rsidRPr="0037617A">
              <w:rPr>
                <w:noProof/>
                <w:sz w:val="24"/>
                <w:szCs w:val="24"/>
              </w:rPr>
              <w:t>Social Determinants of Health</w:t>
            </w:r>
          </w:p>
          <w:p w:rsidR="00D46B37" w:rsidRPr="00442E4E" w:rsidRDefault="00442E4E" w:rsidP="0037617A">
            <w:pPr>
              <w:pStyle w:val="Body-DT"/>
              <w:spacing w:after="0"/>
              <w:rPr>
                <w:noProof/>
              </w:rPr>
            </w:pPr>
            <w:r w:rsidRPr="0037617A">
              <w:rPr>
                <w:noProof/>
                <w:sz w:val="24"/>
                <w:szCs w:val="24"/>
              </w:rPr>
              <w:t>CHNA Page Reference 89-104</w:t>
            </w:r>
          </w:p>
        </w:tc>
      </w:tr>
      <w:tr w:rsidR="00D46B37" w:rsidRPr="00D46B37" w:rsidTr="007D71D8">
        <w:tc>
          <w:tcPr>
            <w:tcW w:w="4248" w:type="dxa"/>
            <w:shd w:val="clear" w:color="auto" w:fill="BFBFBF" w:themeFill="background1" w:themeFillShade="BF"/>
          </w:tcPr>
          <w:p w:rsidR="00D46B37" w:rsidRPr="00D46B37" w:rsidRDefault="00D46B37" w:rsidP="00C04A1F">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Health Problem</w:t>
            </w:r>
          </w:p>
        </w:tc>
        <w:tc>
          <w:tcPr>
            <w:tcW w:w="5670" w:type="dxa"/>
            <w:shd w:val="clear" w:color="auto" w:fill="BFBFBF" w:themeFill="background1" w:themeFillShade="BF"/>
          </w:tcPr>
          <w:p w:rsidR="00D46B37" w:rsidRPr="00D46B37" w:rsidRDefault="00D46B37" w:rsidP="00C04A1F">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Outcome Objective</w:t>
            </w:r>
            <w:r w:rsidR="00371CF9">
              <w:rPr>
                <w:rFonts w:ascii="Trebuchet MS" w:hAnsi="Trebuchet MS"/>
                <w:color w:val="595959" w:themeColor="text1" w:themeTint="A6"/>
                <w:sz w:val="24"/>
              </w:rPr>
              <w:t xml:space="preserve"> (Anticipated Impact)</w:t>
            </w:r>
          </w:p>
        </w:tc>
      </w:tr>
      <w:tr w:rsidR="00D46B37" w:rsidRPr="00D46B37" w:rsidTr="007D71D8">
        <w:trPr>
          <w:trHeight w:val="1772"/>
        </w:trPr>
        <w:tc>
          <w:tcPr>
            <w:tcW w:w="4248" w:type="dxa"/>
          </w:tcPr>
          <w:p w:rsidR="00AB436A" w:rsidRDefault="00AB436A" w:rsidP="00C04A1F">
            <w:pPr>
              <w:spacing w:afterLines="40" w:after="96"/>
              <w:ind w:left="990"/>
              <w:contextualSpacing/>
              <w:rPr>
                <w:rFonts w:ascii="Trebuchet MS" w:hAnsi="Trebuchet MS"/>
                <w:color w:val="595959" w:themeColor="text1" w:themeTint="A6"/>
                <w:sz w:val="20"/>
                <w:szCs w:val="20"/>
              </w:rPr>
            </w:pPr>
          </w:p>
          <w:p w:rsidR="00E5220D" w:rsidRPr="00E5220D" w:rsidRDefault="00E5220D" w:rsidP="007173FA">
            <w:pPr>
              <w:numPr>
                <w:ilvl w:val="0"/>
                <w:numId w:val="10"/>
              </w:numPr>
              <w:spacing w:afterLines="40" w:after="96"/>
              <w:ind w:left="360"/>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 xml:space="preserve">Poverty is the root cause of </w:t>
            </w:r>
            <w:r w:rsidR="00047A79">
              <w:rPr>
                <w:rFonts w:ascii="Trebuchet MS" w:hAnsi="Trebuchet MS"/>
                <w:color w:val="595959" w:themeColor="text1" w:themeTint="A6"/>
                <w:sz w:val="20"/>
                <w:szCs w:val="20"/>
              </w:rPr>
              <w:t>many</w:t>
            </w:r>
            <w:r w:rsidRPr="00E5220D">
              <w:rPr>
                <w:rFonts w:ascii="Trebuchet MS" w:hAnsi="Trebuchet MS"/>
                <w:color w:val="595959" w:themeColor="text1" w:themeTint="A6"/>
                <w:sz w:val="20"/>
                <w:szCs w:val="20"/>
              </w:rPr>
              <w:t xml:space="preserve"> of the access to care issues. There are a lot of residents who struggle with lack of financial means to take care of themselves and their family.  More health outreach is needed for individuals who are in poverty. </w:t>
            </w:r>
          </w:p>
          <w:p w:rsidR="00E5220D" w:rsidRPr="00E5220D" w:rsidRDefault="00E5220D" w:rsidP="007173FA">
            <w:pPr>
              <w:numPr>
                <w:ilvl w:val="0"/>
                <w:numId w:val="10"/>
              </w:numPr>
              <w:spacing w:afterLines="40" w:after="96"/>
              <w:ind w:left="360"/>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 xml:space="preserve">There is a lack of family support </w:t>
            </w:r>
            <w:r w:rsidRPr="007D71D8">
              <w:rPr>
                <w:rFonts w:ascii="Trebuchet MS" w:hAnsi="Trebuchet MS"/>
                <w:color w:val="595959" w:themeColor="text1" w:themeTint="A6"/>
                <w:sz w:val="20"/>
                <w:szCs w:val="20"/>
              </w:rPr>
              <w:t>w</w:t>
            </w:r>
            <w:r w:rsidRPr="007D71D8">
              <w:rPr>
                <w:rFonts w:cstheme="minorHAnsi"/>
                <w:color w:val="595959" w:themeColor="text1" w:themeTint="A6"/>
              </w:rPr>
              <w:t>h</w:t>
            </w:r>
            <w:r w:rsidRPr="007D71D8">
              <w:rPr>
                <w:rFonts w:ascii="Trebuchet MS" w:hAnsi="Trebuchet MS"/>
                <w:color w:val="595959" w:themeColor="text1" w:themeTint="A6"/>
                <w:sz w:val="20"/>
                <w:szCs w:val="20"/>
              </w:rPr>
              <w:t>ich</w:t>
            </w:r>
            <w:r w:rsidRPr="00E5220D">
              <w:rPr>
                <w:rFonts w:ascii="Trebuchet MS" w:hAnsi="Trebuchet MS"/>
                <w:color w:val="595959" w:themeColor="text1" w:themeTint="A6"/>
                <w:sz w:val="20"/>
                <w:szCs w:val="20"/>
              </w:rPr>
              <w:t xml:space="preserve"> is a barrier to an individual’s access to healthcare.</w:t>
            </w:r>
          </w:p>
          <w:p w:rsidR="00D46B37" w:rsidRPr="00D46B37" w:rsidRDefault="00D46B37" w:rsidP="00C04A1F">
            <w:pPr>
              <w:rPr>
                <w:rFonts w:ascii="Trebuchet MS" w:hAnsi="Trebuchet MS"/>
                <w:color w:val="595959" w:themeColor="text1" w:themeTint="A6"/>
                <w:sz w:val="20"/>
                <w:szCs w:val="20"/>
              </w:rPr>
            </w:pPr>
          </w:p>
        </w:tc>
        <w:tc>
          <w:tcPr>
            <w:tcW w:w="5670" w:type="dxa"/>
            <w:shd w:val="clear" w:color="auto" w:fill="DBE5F1" w:themeFill="accent1" w:themeFillTint="33"/>
          </w:tcPr>
          <w:p w:rsidR="00D46B37" w:rsidRPr="00D46B37" w:rsidRDefault="00D46B37" w:rsidP="00C04A1F">
            <w:pPr>
              <w:rPr>
                <w:rFonts w:ascii="Trebuchet MS" w:hAnsi="Trebuchet MS"/>
                <w:color w:val="595959" w:themeColor="text1" w:themeTint="A6"/>
                <w:sz w:val="20"/>
                <w:szCs w:val="20"/>
              </w:rPr>
            </w:pPr>
          </w:p>
          <w:p w:rsidR="00371CF9" w:rsidRDefault="00FB63FF" w:rsidP="007173FA">
            <w:pPr>
              <w:pStyle w:val="ListParagraph"/>
              <w:numPr>
                <w:ilvl w:val="0"/>
                <w:numId w:val="3"/>
              </w:numPr>
              <w:ind w:left="337"/>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Increase education and awareness of primary care </w:t>
            </w:r>
            <w:r w:rsidR="00E5220D">
              <w:rPr>
                <w:rFonts w:ascii="Trebuchet MS" w:hAnsi="Trebuchet MS"/>
                <w:color w:val="595959" w:themeColor="text1" w:themeTint="A6"/>
                <w:sz w:val="20"/>
                <w:szCs w:val="20"/>
              </w:rPr>
              <w:t>resources and screenings that are free or</w:t>
            </w:r>
            <w:r w:rsidR="000647CD">
              <w:rPr>
                <w:rFonts w:ascii="Trebuchet MS" w:hAnsi="Trebuchet MS"/>
                <w:color w:val="595959" w:themeColor="text1" w:themeTint="A6"/>
                <w:sz w:val="20"/>
                <w:szCs w:val="20"/>
              </w:rPr>
              <w:t xml:space="preserve"> offered at a</w:t>
            </w:r>
            <w:r w:rsidR="00E5220D">
              <w:rPr>
                <w:rFonts w:ascii="Trebuchet MS" w:hAnsi="Trebuchet MS"/>
                <w:color w:val="595959" w:themeColor="text1" w:themeTint="A6"/>
                <w:sz w:val="20"/>
                <w:szCs w:val="20"/>
              </w:rPr>
              <w:t xml:space="preserve"> reduced cost. </w:t>
            </w:r>
          </w:p>
          <w:p w:rsidR="008C2CA2" w:rsidRDefault="00FB63FF" w:rsidP="007173FA">
            <w:pPr>
              <w:pStyle w:val="ListParagraph"/>
              <w:numPr>
                <w:ilvl w:val="0"/>
                <w:numId w:val="3"/>
              </w:numPr>
              <w:ind w:left="337"/>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Increase access </w:t>
            </w:r>
            <w:r w:rsidR="00E5220D">
              <w:rPr>
                <w:rFonts w:ascii="Trebuchet MS" w:hAnsi="Trebuchet MS"/>
                <w:color w:val="595959" w:themeColor="text1" w:themeTint="A6"/>
                <w:sz w:val="20"/>
                <w:szCs w:val="20"/>
              </w:rPr>
              <w:t xml:space="preserve">to programs that enhance the family support of an individual. Increase patient family centered care. </w:t>
            </w:r>
          </w:p>
          <w:p w:rsidR="001537D3" w:rsidRPr="00DA263E" w:rsidRDefault="001537D3" w:rsidP="00E5220D">
            <w:pPr>
              <w:pStyle w:val="ListParagraph"/>
              <w:ind w:left="990"/>
              <w:rPr>
                <w:rFonts w:ascii="Trebuchet MS" w:hAnsi="Trebuchet MS"/>
                <w:color w:val="595959" w:themeColor="text1" w:themeTint="A6"/>
                <w:sz w:val="20"/>
                <w:szCs w:val="20"/>
              </w:rPr>
            </w:pPr>
          </w:p>
        </w:tc>
      </w:tr>
      <w:tr w:rsidR="00E02E3A" w:rsidRPr="00D46B37" w:rsidTr="007D71D8">
        <w:trPr>
          <w:trHeight w:val="170"/>
        </w:trPr>
        <w:tc>
          <w:tcPr>
            <w:tcW w:w="9918" w:type="dxa"/>
            <w:gridSpan w:val="2"/>
            <w:shd w:val="clear" w:color="auto" w:fill="auto"/>
          </w:tcPr>
          <w:p w:rsidR="00E02E3A" w:rsidRDefault="00E02E3A" w:rsidP="00C04A1F">
            <w:pPr>
              <w:spacing w:before="240"/>
              <w:rPr>
                <w:rFonts w:ascii="Trebuchet MS" w:hAnsi="Trebuchet MS"/>
                <w:color w:val="595959" w:themeColor="text1" w:themeTint="A6"/>
                <w:sz w:val="24"/>
                <w:szCs w:val="24"/>
              </w:rPr>
            </w:pPr>
            <w:r>
              <w:rPr>
                <w:rFonts w:ascii="Trebuchet MS" w:hAnsi="Trebuchet MS"/>
                <w:color w:val="595959" w:themeColor="text1" w:themeTint="A6"/>
                <w:sz w:val="24"/>
                <w:szCs w:val="24"/>
              </w:rPr>
              <w:t>Background:</w:t>
            </w:r>
          </w:p>
          <w:p w:rsidR="00664F96" w:rsidRDefault="00664F96" w:rsidP="00C04A1F">
            <w:pPr>
              <w:spacing w:before="240"/>
              <w:rPr>
                <w:rFonts w:ascii="Trebuchet MS" w:hAnsi="Trebuchet MS"/>
                <w:color w:val="595959" w:themeColor="text1" w:themeTint="A6"/>
                <w:sz w:val="20"/>
                <w:szCs w:val="24"/>
              </w:rPr>
            </w:pPr>
            <w:r>
              <w:rPr>
                <w:rFonts w:ascii="Trebuchet MS" w:hAnsi="Trebuchet MS"/>
                <w:color w:val="595959" w:themeColor="text1" w:themeTint="A6"/>
                <w:sz w:val="20"/>
                <w:szCs w:val="24"/>
              </w:rPr>
              <w:t xml:space="preserve">The CHNA process identified a need for </w:t>
            </w:r>
            <w:r w:rsidR="00FB63FF">
              <w:rPr>
                <w:rFonts w:ascii="Trebuchet MS" w:hAnsi="Trebuchet MS"/>
                <w:color w:val="595959" w:themeColor="text1" w:themeTint="A6"/>
                <w:sz w:val="20"/>
                <w:szCs w:val="24"/>
              </w:rPr>
              <w:t xml:space="preserve">better access to care </w:t>
            </w:r>
            <w:r w:rsidR="00E5220D">
              <w:rPr>
                <w:rFonts w:ascii="Trebuchet MS" w:hAnsi="Trebuchet MS"/>
                <w:color w:val="595959" w:themeColor="text1" w:themeTint="A6"/>
                <w:sz w:val="20"/>
                <w:szCs w:val="24"/>
              </w:rPr>
              <w:t xml:space="preserve">for individuals struggling with poverty. There is a need for more health outreach for individuals in poverty that lack transportation and family support. </w:t>
            </w:r>
          </w:p>
          <w:p w:rsidR="009C080A" w:rsidRPr="00D46B37" w:rsidRDefault="009C080A" w:rsidP="00C04A1F">
            <w:pPr>
              <w:spacing w:before="240"/>
              <w:rPr>
                <w:rFonts w:ascii="Trebuchet MS" w:hAnsi="Trebuchet MS"/>
                <w:color w:val="595959" w:themeColor="text1" w:themeTint="A6"/>
                <w:sz w:val="24"/>
                <w:szCs w:val="24"/>
              </w:rPr>
            </w:pPr>
          </w:p>
        </w:tc>
      </w:tr>
      <w:tr w:rsidR="00D46B37" w:rsidRPr="00D46B37" w:rsidTr="007D71D8">
        <w:trPr>
          <w:trHeight w:val="170"/>
        </w:trPr>
        <w:tc>
          <w:tcPr>
            <w:tcW w:w="9918" w:type="dxa"/>
            <w:gridSpan w:val="2"/>
            <w:shd w:val="clear" w:color="auto" w:fill="FFFF00"/>
          </w:tcPr>
          <w:p w:rsidR="00D46B37" w:rsidRPr="00371CF9" w:rsidRDefault="00D46B37" w:rsidP="00C04A1F">
            <w:pPr>
              <w:spacing w:before="240"/>
              <w:rPr>
                <w:rFonts w:ascii="Trebuchet MS" w:hAnsi="Trebuchet MS"/>
                <w:color w:val="595959" w:themeColor="text1" w:themeTint="A6"/>
                <w:sz w:val="24"/>
                <w:szCs w:val="20"/>
              </w:rPr>
            </w:pPr>
            <w:r w:rsidRPr="00371CF9">
              <w:rPr>
                <w:rFonts w:ascii="Trebuchet MS" w:hAnsi="Trebuchet MS"/>
                <w:color w:val="595959" w:themeColor="text1" w:themeTint="A6"/>
                <w:sz w:val="24"/>
                <w:szCs w:val="20"/>
              </w:rPr>
              <w:t xml:space="preserve">Implementation Strategy:  </w:t>
            </w:r>
          </w:p>
          <w:p w:rsidR="00D46B37" w:rsidRDefault="00D46B37" w:rsidP="00C04A1F">
            <w:pPr>
              <w:contextualSpacing/>
              <w:rPr>
                <w:rFonts w:ascii="Trebuchet MS" w:hAnsi="Trebuchet MS"/>
                <w:color w:val="595959" w:themeColor="text1" w:themeTint="A6"/>
                <w:sz w:val="20"/>
                <w:szCs w:val="20"/>
              </w:rPr>
            </w:pPr>
          </w:p>
          <w:p w:rsidR="00371CF9" w:rsidRDefault="00371CF9" w:rsidP="009B193C">
            <w:pPr>
              <w:rPr>
                <w:rFonts w:eastAsia="Times New Roman" w:cstheme="minorHAnsi"/>
                <w:highlight w:val="yellow"/>
              </w:rPr>
            </w:pPr>
            <w:r w:rsidRPr="007D71D8">
              <w:rPr>
                <w:rFonts w:ascii="Trebuchet MS" w:hAnsi="Trebuchet MS"/>
                <w:color w:val="595959" w:themeColor="text1" w:themeTint="A6"/>
                <w:sz w:val="20"/>
                <w:szCs w:val="20"/>
                <w:highlight w:val="yellow"/>
              </w:rPr>
              <w:t>a.</w:t>
            </w:r>
            <w:r w:rsidR="009C080A" w:rsidRPr="007D71D8">
              <w:rPr>
                <w:rFonts w:ascii="Trebuchet MS" w:hAnsi="Trebuchet MS"/>
                <w:color w:val="595959" w:themeColor="text1" w:themeTint="A6"/>
                <w:sz w:val="20"/>
                <w:szCs w:val="20"/>
                <w:highlight w:val="yellow"/>
              </w:rPr>
              <w:t xml:space="preserve">  </w:t>
            </w:r>
            <w:r w:rsidR="007D71D8" w:rsidRPr="007D71D8">
              <w:rPr>
                <w:rFonts w:ascii="Arial" w:eastAsia="Times New Roman" w:hAnsi="Arial" w:cs="Arial"/>
                <w:color w:val="222222"/>
                <w:sz w:val="24"/>
                <w:szCs w:val="24"/>
                <w:highlight w:val="yellow"/>
                <w:shd w:val="clear" w:color="auto" w:fill="FFFFFF"/>
              </w:rPr>
              <w:t xml:space="preserve"> </w:t>
            </w:r>
            <w:r w:rsidR="007D71D8" w:rsidRPr="007D71D8">
              <w:rPr>
                <w:rFonts w:eastAsia="Times New Roman" w:cstheme="minorHAnsi"/>
                <w:color w:val="595959" w:themeColor="text1" w:themeTint="A6"/>
                <w:highlight w:val="yellow"/>
                <w:shd w:val="clear" w:color="auto" w:fill="FFFFFF"/>
              </w:rPr>
              <w:t>CRH formed a clinically integrated network and joined the Accountable Care Organization, TC2, to better manage our community’s health and rising healthcare costs. Working with TC2 CRH will be able to reduce hospital admissions by maintaining open slots on the daily office schedules for recently discharged patients, reviewing all ED visits, admissions, and discharges daily, and utilizing the mobile integrated health program for remote consults if needed.</w:t>
            </w:r>
            <w:r w:rsidR="007D71D8" w:rsidRPr="007D71D8">
              <w:rPr>
                <w:rFonts w:eastAsia="Times New Roman" w:cstheme="minorHAnsi"/>
                <w:color w:val="595959" w:themeColor="text1" w:themeTint="A6"/>
                <w:highlight w:val="yellow"/>
              </w:rPr>
              <w:t xml:space="preserve">  Through TC2 local physicians are tracking several quality measures to improve the quality of care given in the local practices. Current quality measures focus on tobacco screenings and cessation intervention, controlling A1c, and controlling high blood pressure in our patients. By focusing on these quality measures CRH will be able to reduce the social determinants of health for our community.</w:t>
            </w:r>
          </w:p>
          <w:p w:rsidR="009B193C" w:rsidRPr="009B193C" w:rsidRDefault="009B193C" w:rsidP="009B193C">
            <w:pPr>
              <w:rPr>
                <w:rFonts w:eastAsia="Times New Roman" w:cstheme="minorHAnsi"/>
                <w:color w:val="595959" w:themeColor="text1" w:themeTint="A6"/>
                <w:highlight w:val="yellow"/>
              </w:rPr>
            </w:pPr>
          </w:p>
          <w:p w:rsidR="00371CF9" w:rsidRPr="009B193C" w:rsidRDefault="00371CF9" w:rsidP="00C04A1F">
            <w:pPr>
              <w:contextualSpacing/>
              <w:rPr>
                <w:rFonts w:cstheme="minorHAnsi"/>
                <w:color w:val="595959" w:themeColor="text1" w:themeTint="A6"/>
              </w:rPr>
            </w:pPr>
            <w:r w:rsidRPr="009B193C">
              <w:rPr>
                <w:rFonts w:cstheme="minorHAnsi"/>
                <w:color w:val="595959" w:themeColor="text1" w:themeTint="A6"/>
                <w:highlight w:val="yellow"/>
              </w:rPr>
              <w:t>b.</w:t>
            </w:r>
            <w:r w:rsidR="009B193C">
              <w:rPr>
                <w:rFonts w:cstheme="minorHAnsi"/>
                <w:color w:val="595959" w:themeColor="text1" w:themeTint="A6"/>
                <w:highlight w:val="yellow"/>
              </w:rPr>
              <w:t xml:space="preserve"> Implementing a </w:t>
            </w:r>
            <w:r w:rsidR="009B193C" w:rsidRPr="009B193C">
              <w:rPr>
                <w:rFonts w:cstheme="minorHAnsi"/>
                <w:color w:val="595959" w:themeColor="text1" w:themeTint="A6"/>
                <w:highlight w:val="yellow"/>
                <w:shd w:val="clear" w:color="auto" w:fill="FFFFFF"/>
              </w:rPr>
              <w:t>“</w:t>
            </w:r>
            <w:r w:rsidR="009B193C" w:rsidRPr="009B193C">
              <w:rPr>
                <w:rFonts w:cstheme="minorHAnsi"/>
                <w:b/>
                <w:bCs/>
                <w:color w:val="595959" w:themeColor="text1" w:themeTint="A6"/>
                <w:highlight w:val="yellow"/>
                <w:shd w:val="clear" w:color="auto" w:fill="FFFFFF"/>
              </w:rPr>
              <w:t>Meds to beds</w:t>
            </w:r>
            <w:r w:rsidR="009B193C" w:rsidRPr="009B193C">
              <w:rPr>
                <w:rFonts w:cstheme="minorHAnsi"/>
                <w:color w:val="595959" w:themeColor="text1" w:themeTint="A6"/>
                <w:highlight w:val="yellow"/>
                <w:shd w:val="clear" w:color="auto" w:fill="FFFFFF"/>
              </w:rPr>
              <w:t>” </w:t>
            </w:r>
            <w:r w:rsidR="009B193C" w:rsidRPr="009B193C">
              <w:rPr>
                <w:rFonts w:cstheme="minorHAnsi"/>
                <w:b/>
                <w:bCs/>
                <w:color w:val="595959" w:themeColor="text1" w:themeTint="A6"/>
                <w:highlight w:val="yellow"/>
                <w:shd w:val="clear" w:color="auto" w:fill="FFFFFF"/>
              </w:rPr>
              <w:t>program</w:t>
            </w:r>
            <w:r w:rsidR="009B193C">
              <w:rPr>
                <w:rFonts w:cstheme="minorHAnsi"/>
                <w:b/>
                <w:bCs/>
                <w:color w:val="595959" w:themeColor="text1" w:themeTint="A6"/>
                <w:highlight w:val="yellow"/>
                <w:shd w:val="clear" w:color="auto" w:fill="FFFFFF"/>
              </w:rPr>
              <w:t xml:space="preserve"> to</w:t>
            </w:r>
            <w:r w:rsidR="009B193C" w:rsidRPr="009B193C">
              <w:rPr>
                <w:rFonts w:cstheme="minorHAnsi"/>
                <w:color w:val="595959" w:themeColor="text1" w:themeTint="A6"/>
                <w:highlight w:val="yellow"/>
                <w:shd w:val="clear" w:color="auto" w:fill="FFFFFF"/>
              </w:rPr>
              <w:t> prevent re</w:t>
            </w:r>
            <w:r w:rsidR="009B193C">
              <w:rPr>
                <w:rFonts w:cstheme="minorHAnsi"/>
                <w:color w:val="595959" w:themeColor="text1" w:themeTint="A6"/>
                <w:highlight w:val="yellow"/>
                <w:shd w:val="clear" w:color="auto" w:fill="FFFFFF"/>
              </w:rPr>
              <w:t>hospitalization. P</w:t>
            </w:r>
            <w:r w:rsidR="009B193C" w:rsidRPr="009B193C">
              <w:rPr>
                <w:rFonts w:cstheme="minorHAnsi"/>
                <w:color w:val="595959" w:themeColor="text1" w:themeTint="A6"/>
                <w:highlight w:val="yellow"/>
                <w:shd w:val="clear" w:color="auto" w:fill="FFFFFF"/>
              </w:rPr>
              <w:t xml:space="preserve">harmacists and pharmacy technicians </w:t>
            </w:r>
            <w:r w:rsidR="00306A16">
              <w:rPr>
                <w:rFonts w:cstheme="minorHAnsi"/>
                <w:color w:val="595959" w:themeColor="text1" w:themeTint="A6"/>
                <w:highlight w:val="yellow"/>
                <w:shd w:val="clear" w:color="auto" w:fill="FFFFFF"/>
              </w:rPr>
              <w:t>will hand</w:t>
            </w:r>
            <w:r w:rsidR="009B193C">
              <w:rPr>
                <w:rFonts w:cstheme="minorHAnsi"/>
                <w:color w:val="595959" w:themeColor="text1" w:themeTint="A6"/>
                <w:highlight w:val="yellow"/>
                <w:shd w:val="clear" w:color="auto" w:fill="FFFFFF"/>
              </w:rPr>
              <w:t>-deliver</w:t>
            </w:r>
            <w:r w:rsidR="009B193C" w:rsidRPr="009B193C">
              <w:rPr>
                <w:rFonts w:cstheme="minorHAnsi"/>
                <w:color w:val="595959" w:themeColor="text1" w:themeTint="A6"/>
                <w:highlight w:val="yellow"/>
                <w:shd w:val="clear" w:color="auto" w:fill="FFFFFF"/>
              </w:rPr>
              <w:t xml:space="preserve"> prescriptions</w:t>
            </w:r>
            <w:r w:rsidR="009B193C">
              <w:rPr>
                <w:rFonts w:cstheme="minorHAnsi"/>
                <w:color w:val="595959" w:themeColor="text1" w:themeTint="A6"/>
                <w:highlight w:val="yellow"/>
                <w:shd w:val="clear" w:color="auto" w:fill="FFFFFF"/>
              </w:rPr>
              <w:t xml:space="preserve"> and </w:t>
            </w:r>
            <w:r w:rsidR="00306A16">
              <w:rPr>
                <w:rFonts w:cstheme="minorHAnsi"/>
                <w:color w:val="595959" w:themeColor="text1" w:themeTint="A6"/>
                <w:highlight w:val="yellow"/>
                <w:shd w:val="clear" w:color="auto" w:fill="FFFFFF"/>
              </w:rPr>
              <w:t xml:space="preserve">education </w:t>
            </w:r>
            <w:r w:rsidR="00306A16" w:rsidRPr="009B193C">
              <w:rPr>
                <w:rFonts w:cstheme="minorHAnsi"/>
                <w:color w:val="595959" w:themeColor="text1" w:themeTint="A6"/>
                <w:highlight w:val="yellow"/>
                <w:shd w:val="clear" w:color="auto" w:fill="FFFFFF"/>
              </w:rPr>
              <w:t>to</w:t>
            </w:r>
            <w:r w:rsidR="009B193C" w:rsidRPr="009B193C">
              <w:rPr>
                <w:rFonts w:cstheme="minorHAnsi"/>
                <w:color w:val="595959" w:themeColor="text1" w:themeTint="A6"/>
                <w:highlight w:val="yellow"/>
                <w:shd w:val="clear" w:color="auto" w:fill="FFFFFF"/>
              </w:rPr>
              <w:t xml:space="preserve"> hospital patients' bedsides before they are discharged, ensuring they leave with medication in </w:t>
            </w:r>
            <w:r w:rsidR="00306A16" w:rsidRPr="00306A16">
              <w:rPr>
                <w:rFonts w:cstheme="minorHAnsi"/>
                <w:color w:val="595959" w:themeColor="text1" w:themeTint="A6"/>
                <w:highlight w:val="yellow"/>
                <w:shd w:val="clear" w:color="auto" w:fill="FFFFFF"/>
              </w:rPr>
              <w:t>hand This program also utilizes the 340B medication program to supply medication for underserved community.</w:t>
            </w:r>
          </w:p>
          <w:p w:rsidR="00371CF9" w:rsidRDefault="00371CF9" w:rsidP="00C04A1F">
            <w:pPr>
              <w:contextualSpacing/>
              <w:rPr>
                <w:rFonts w:ascii="Trebuchet MS" w:hAnsi="Trebuchet MS"/>
                <w:color w:val="595959" w:themeColor="text1" w:themeTint="A6"/>
                <w:sz w:val="20"/>
                <w:szCs w:val="20"/>
              </w:rPr>
            </w:pPr>
          </w:p>
          <w:p w:rsidR="00371CF9" w:rsidRDefault="00371CF9" w:rsidP="00C04A1F">
            <w:pPr>
              <w:contextualSpacing/>
              <w:rPr>
                <w:rFonts w:ascii="Trebuchet MS" w:hAnsi="Trebuchet MS"/>
                <w:color w:val="595959" w:themeColor="text1" w:themeTint="A6"/>
                <w:sz w:val="20"/>
                <w:szCs w:val="20"/>
              </w:rPr>
            </w:pPr>
          </w:p>
          <w:p w:rsidR="00371CF9" w:rsidRPr="00E02E3A" w:rsidRDefault="00371CF9" w:rsidP="00C04A1F">
            <w:pPr>
              <w:contextualSpacing/>
              <w:rPr>
                <w:rFonts w:ascii="Trebuchet MS" w:hAnsi="Trebuchet MS"/>
                <w:color w:val="595959" w:themeColor="text1" w:themeTint="A6"/>
                <w:sz w:val="20"/>
                <w:szCs w:val="20"/>
              </w:rPr>
            </w:pPr>
          </w:p>
        </w:tc>
      </w:tr>
      <w:tr w:rsidR="00D46B37" w:rsidRPr="00D46B37" w:rsidTr="007D71D8">
        <w:trPr>
          <w:trHeight w:val="170"/>
        </w:trPr>
        <w:tc>
          <w:tcPr>
            <w:tcW w:w="9918" w:type="dxa"/>
            <w:gridSpan w:val="2"/>
            <w:shd w:val="clear" w:color="auto" w:fill="FFFF00"/>
          </w:tcPr>
          <w:p w:rsidR="00E02E3A" w:rsidRDefault="00371CF9" w:rsidP="00C04A1F">
            <w:pPr>
              <w:spacing w:before="240" w:line="276" w:lineRule="auto"/>
              <w:rPr>
                <w:rFonts w:ascii="Trebuchet MS" w:hAnsi="Trebuchet MS"/>
                <w:color w:val="595959" w:themeColor="text1" w:themeTint="A6"/>
                <w:sz w:val="24"/>
                <w:szCs w:val="24"/>
              </w:rPr>
            </w:pPr>
            <w:r>
              <w:rPr>
                <w:rFonts w:ascii="Trebuchet MS" w:hAnsi="Trebuchet MS"/>
                <w:color w:val="595959" w:themeColor="text1" w:themeTint="A6"/>
                <w:sz w:val="24"/>
                <w:szCs w:val="24"/>
              </w:rPr>
              <w:t>Possible Collaborations:</w:t>
            </w:r>
          </w:p>
          <w:p w:rsidR="00E02E3A" w:rsidRPr="007D71D8" w:rsidRDefault="007D71D8" w:rsidP="00C04A1F">
            <w:pPr>
              <w:numPr>
                <w:ilvl w:val="0"/>
                <w:numId w:val="1"/>
              </w:numPr>
              <w:spacing w:before="240"/>
              <w:contextualSpacing/>
              <w:rPr>
                <w:rFonts w:ascii="Trebuchet MS" w:hAnsi="Trebuchet MS"/>
                <w:color w:val="595959" w:themeColor="text1" w:themeTint="A6"/>
                <w:sz w:val="20"/>
                <w:szCs w:val="20"/>
              </w:rPr>
            </w:pPr>
            <w:r>
              <w:rPr>
                <w:rFonts w:ascii="Trebuchet MS" w:hAnsi="Trebuchet MS"/>
                <w:color w:val="595959" w:themeColor="text1" w:themeTint="A6"/>
                <w:sz w:val="20"/>
                <w:szCs w:val="20"/>
              </w:rPr>
              <w:t>TC</w:t>
            </w:r>
            <w:r w:rsidRPr="007D71D8">
              <w:rPr>
                <w:rFonts w:ascii="Trebuchet MS" w:hAnsi="Trebuchet MS"/>
                <w:color w:val="595959" w:themeColor="text1" w:themeTint="A6"/>
                <w:sz w:val="20"/>
                <w:szCs w:val="20"/>
                <w:vertAlign w:val="subscript"/>
              </w:rPr>
              <w:t xml:space="preserve">2 </w:t>
            </w:r>
          </w:p>
          <w:p w:rsidR="007D71D8" w:rsidRDefault="007D71D8" w:rsidP="00C04A1F">
            <w:pPr>
              <w:numPr>
                <w:ilvl w:val="0"/>
                <w:numId w:val="1"/>
              </w:numPr>
              <w:spacing w:before="240"/>
              <w:contextualSpacing/>
              <w:rPr>
                <w:rFonts w:ascii="Trebuchet MS" w:hAnsi="Trebuchet MS"/>
                <w:color w:val="595959" w:themeColor="text1" w:themeTint="A6"/>
                <w:sz w:val="20"/>
                <w:szCs w:val="20"/>
              </w:rPr>
            </w:pPr>
            <w:r>
              <w:rPr>
                <w:rFonts w:ascii="Trebuchet MS" w:hAnsi="Trebuchet MS"/>
                <w:color w:val="595959" w:themeColor="text1" w:themeTint="A6"/>
                <w:sz w:val="20"/>
                <w:szCs w:val="20"/>
              </w:rPr>
              <w:t>CIN-Clinically Integrated Network</w:t>
            </w:r>
          </w:p>
          <w:p w:rsidR="007D71D8" w:rsidRDefault="007D71D8" w:rsidP="00C04A1F">
            <w:pPr>
              <w:numPr>
                <w:ilvl w:val="0"/>
                <w:numId w:val="1"/>
              </w:numPr>
              <w:spacing w:before="240"/>
              <w:contextualSpacing/>
              <w:rPr>
                <w:rFonts w:ascii="Trebuchet MS" w:hAnsi="Trebuchet MS"/>
                <w:color w:val="595959" w:themeColor="text1" w:themeTint="A6"/>
                <w:sz w:val="20"/>
                <w:szCs w:val="20"/>
              </w:rPr>
            </w:pPr>
            <w:r>
              <w:rPr>
                <w:rFonts w:ascii="Trebuchet MS" w:hAnsi="Trebuchet MS"/>
                <w:color w:val="595959" w:themeColor="text1" w:themeTint="A6"/>
                <w:sz w:val="20"/>
                <w:szCs w:val="20"/>
              </w:rPr>
              <w:t>Crisp Regional Pharmacy</w:t>
            </w:r>
          </w:p>
          <w:p w:rsidR="00306A16" w:rsidRDefault="00306A16" w:rsidP="00C04A1F">
            <w:pPr>
              <w:numPr>
                <w:ilvl w:val="0"/>
                <w:numId w:val="1"/>
              </w:numPr>
              <w:spacing w:before="240"/>
              <w:contextualSpacing/>
              <w:rPr>
                <w:rFonts w:ascii="Trebuchet MS" w:hAnsi="Trebuchet MS"/>
                <w:color w:val="595959" w:themeColor="text1" w:themeTint="A6"/>
                <w:sz w:val="20"/>
                <w:szCs w:val="20"/>
              </w:rPr>
            </w:pPr>
            <w:r>
              <w:rPr>
                <w:rFonts w:ascii="Trebuchet MS" w:hAnsi="Trebuchet MS"/>
                <w:color w:val="595959" w:themeColor="text1" w:themeTint="A6"/>
                <w:sz w:val="20"/>
                <w:szCs w:val="20"/>
              </w:rPr>
              <w:t>Federal Drug Pricing Program</w:t>
            </w:r>
          </w:p>
          <w:p w:rsidR="007D71D8" w:rsidRPr="00D94806" w:rsidRDefault="007D71D8" w:rsidP="007D71D8">
            <w:pPr>
              <w:spacing w:before="240"/>
              <w:ind w:left="720"/>
              <w:contextualSpacing/>
              <w:rPr>
                <w:rFonts w:ascii="Trebuchet MS" w:hAnsi="Trebuchet MS"/>
                <w:color w:val="595959" w:themeColor="text1" w:themeTint="A6"/>
                <w:sz w:val="20"/>
                <w:szCs w:val="20"/>
              </w:rPr>
            </w:pPr>
          </w:p>
          <w:p w:rsidR="00D46B37" w:rsidRPr="00D46B37" w:rsidRDefault="00D46B37" w:rsidP="00C04A1F">
            <w:pPr>
              <w:spacing w:before="240"/>
              <w:ind w:left="720"/>
              <w:contextualSpacing/>
              <w:rPr>
                <w:rFonts w:ascii="Trebuchet MS" w:hAnsi="Trebuchet MS"/>
                <w:color w:val="595959" w:themeColor="text1" w:themeTint="A6"/>
                <w:sz w:val="20"/>
                <w:szCs w:val="20"/>
              </w:rPr>
            </w:pPr>
          </w:p>
        </w:tc>
      </w:tr>
    </w:tbl>
    <w:p w:rsidR="00D46B37" w:rsidRDefault="00C04A1F" w:rsidP="00C04A1F">
      <w:pPr>
        <w:pStyle w:val="Heading2"/>
        <w:rPr>
          <w:b/>
        </w:rPr>
      </w:pPr>
      <w:r w:rsidRPr="007173FA">
        <w:rPr>
          <w:b/>
        </w:rPr>
        <w:t>Appendix 1</w:t>
      </w:r>
    </w:p>
    <w:p w:rsidR="005258D9" w:rsidRPr="005258D9" w:rsidRDefault="005258D9" w:rsidP="005258D9"/>
    <w:p w:rsidR="005258D9" w:rsidRPr="005258D9" w:rsidRDefault="005258D9" w:rsidP="005258D9"/>
    <w:p w:rsidR="00C04A1F" w:rsidRPr="00C04A1F" w:rsidRDefault="00C04A1F" w:rsidP="00C04A1F">
      <w:pPr>
        <w:rPr>
          <w:rFonts w:ascii="Trebuchet MS" w:hAnsi="Trebuchet MS" w:cstheme="minorHAnsi"/>
          <w:sz w:val="20"/>
          <w:szCs w:val="20"/>
        </w:rPr>
        <w:sectPr w:rsidR="00C04A1F" w:rsidRPr="00C04A1F" w:rsidSect="00371CF9">
          <w:headerReference w:type="default" r:id="rId12"/>
          <w:endnotePr>
            <w:numFmt w:val="decimal"/>
          </w:endnotePr>
          <w:pgSz w:w="12240" w:h="15840" w:code="1"/>
          <w:pgMar w:top="-1800" w:right="1080" w:bottom="-1440" w:left="1080" w:header="720" w:footer="288" w:gutter="0"/>
          <w:cols w:space="720"/>
          <w:docGrid w:linePitch="360"/>
        </w:sectPr>
      </w:pPr>
    </w:p>
    <w:tbl>
      <w:tblPr>
        <w:tblStyle w:val="TableGrid10"/>
        <w:tblpPr w:leftFromText="180" w:rightFromText="180" w:horzAnchor="margin" w:tblpY="583"/>
        <w:tblW w:w="0" w:type="auto"/>
        <w:tblLook w:val="04A0" w:firstRow="1" w:lastRow="0" w:firstColumn="1" w:lastColumn="0" w:noHBand="0" w:noVBand="1"/>
      </w:tblPr>
      <w:tblGrid>
        <w:gridCol w:w="3926"/>
        <w:gridCol w:w="5424"/>
      </w:tblGrid>
      <w:tr w:rsidR="00C84CEE" w:rsidRPr="00D46B37" w:rsidTr="00E7609E">
        <w:tc>
          <w:tcPr>
            <w:tcW w:w="9576" w:type="dxa"/>
            <w:gridSpan w:val="2"/>
            <w:shd w:val="clear" w:color="auto" w:fill="FFFFFF" w:themeFill="background1"/>
          </w:tcPr>
          <w:p w:rsidR="00C84CEE" w:rsidRPr="00D46B37" w:rsidRDefault="00C84CEE" w:rsidP="00C04A1F">
            <w:pPr>
              <w:spacing w:before="240"/>
              <w:rPr>
                <w:rFonts w:ascii="Trebuchet MS" w:hAnsi="Trebuchet MS" w:cstheme="minorHAnsi"/>
                <w:b/>
                <w:noProof/>
                <w:color w:val="595959" w:themeColor="text1" w:themeTint="A6"/>
                <w:sz w:val="24"/>
                <w:szCs w:val="24"/>
              </w:rPr>
            </w:pPr>
            <w:r w:rsidRPr="00D46B37">
              <w:rPr>
                <w:rFonts w:ascii="Trebuchet MS" w:hAnsi="Trebuchet MS" w:cstheme="minorHAnsi"/>
                <w:noProof/>
                <w:color w:val="595959" w:themeColor="text1" w:themeTint="A6"/>
                <w:sz w:val="24"/>
                <w:szCs w:val="24"/>
              </w:rPr>
              <w:t>Community Work Plan for</w:t>
            </w:r>
            <w:r w:rsidR="00CD3547">
              <w:rPr>
                <w:rFonts w:ascii="Trebuchet MS" w:hAnsi="Trebuchet MS" w:cstheme="minorHAnsi"/>
                <w:noProof/>
                <w:color w:val="595959" w:themeColor="text1" w:themeTint="A6"/>
                <w:sz w:val="24"/>
                <w:szCs w:val="24"/>
              </w:rPr>
              <w:t xml:space="preserve"> </w:t>
            </w:r>
            <w:r w:rsidR="00E5220D">
              <w:rPr>
                <w:rFonts w:ascii="Trebuchet MS" w:hAnsi="Trebuchet MS" w:cstheme="minorHAnsi"/>
                <w:noProof/>
                <w:color w:val="595959" w:themeColor="text1" w:themeTint="A6"/>
                <w:sz w:val="24"/>
                <w:szCs w:val="24"/>
              </w:rPr>
              <w:t>Mental Health</w:t>
            </w:r>
          </w:p>
          <w:p w:rsidR="00C84CEE" w:rsidRPr="00330F9C" w:rsidRDefault="00330F9C" w:rsidP="00330F9C">
            <w:pPr>
              <w:pStyle w:val="Body-DT"/>
              <w:spacing w:after="0"/>
              <w:rPr>
                <w:noProof/>
                <w:sz w:val="24"/>
                <w:szCs w:val="24"/>
              </w:rPr>
            </w:pPr>
            <w:r w:rsidRPr="00330F9C">
              <w:rPr>
                <w:noProof/>
                <w:sz w:val="24"/>
                <w:szCs w:val="24"/>
              </w:rPr>
              <w:t xml:space="preserve">CHNA Page Reference </w:t>
            </w:r>
            <w:r w:rsidR="00047A79">
              <w:rPr>
                <w:noProof/>
                <w:sz w:val="24"/>
                <w:szCs w:val="24"/>
              </w:rPr>
              <w:t>98,</w:t>
            </w:r>
            <w:r w:rsidRPr="00330F9C">
              <w:rPr>
                <w:noProof/>
                <w:sz w:val="24"/>
                <w:szCs w:val="24"/>
              </w:rPr>
              <w:t xml:space="preserve"> 107-108</w:t>
            </w:r>
          </w:p>
        </w:tc>
      </w:tr>
      <w:tr w:rsidR="00C84CEE" w:rsidRPr="00D46B37" w:rsidTr="00E7609E">
        <w:tc>
          <w:tcPr>
            <w:tcW w:w="4011" w:type="dxa"/>
            <w:shd w:val="clear" w:color="auto" w:fill="BFBFBF" w:themeFill="background1" w:themeFillShade="BF"/>
          </w:tcPr>
          <w:p w:rsidR="00C84CEE" w:rsidRPr="00D46B37" w:rsidRDefault="00C84CEE" w:rsidP="00C04A1F">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Health Problem</w:t>
            </w:r>
          </w:p>
        </w:tc>
        <w:tc>
          <w:tcPr>
            <w:tcW w:w="5565" w:type="dxa"/>
            <w:shd w:val="clear" w:color="auto" w:fill="BFBFBF" w:themeFill="background1" w:themeFillShade="BF"/>
          </w:tcPr>
          <w:p w:rsidR="00C84CEE" w:rsidRPr="00D46B37" w:rsidRDefault="00C84CEE" w:rsidP="00C04A1F">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Outcome Objective</w:t>
            </w:r>
            <w:r w:rsidR="00371CF9">
              <w:rPr>
                <w:rFonts w:ascii="Trebuchet MS" w:hAnsi="Trebuchet MS"/>
                <w:color w:val="595959" w:themeColor="text1" w:themeTint="A6"/>
                <w:sz w:val="24"/>
              </w:rPr>
              <w:t xml:space="preserve"> (Anticipated Impact)</w:t>
            </w:r>
          </w:p>
        </w:tc>
      </w:tr>
      <w:tr w:rsidR="00C84CEE" w:rsidRPr="00D46B37" w:rsidTr="00E7609E">
        <w:trPr>
          <w:trHeight w:val="1772"/>
        </w:trPr>
        <w:tc>
          <w:tcPr>
            <w:tcW w:w="4011" w:type="dxa"/>
          </w:tcPr>
          <w:p w:rsidR="005741E1" w:rsidRDefault="005741E1" w:rsidP="00C04A1F">
            <w:pPr>
              <w:spacing w:afterLines="40" w:after="96"/>
              <w:ind w:left="720"/>
              <w:contextualSpacing/>
              <w:rPr>
                <w:rFonts w:ascii="Trebuchet MS" w:hAnsi="Trebuchet MS"/>
                <w:color w:val="595959" w:themeColor="text1" w:themeTint="A6"/>
                <w:sz w:val="20"/>
                <w:szCs w:val="20"/>
              </w:rPr>
            </w:pPr>
          </w:p>
          <w:p w:rsidR="00E5220D" w:rsidRPr="00E5220D" w:rsidRDefault="00E5220D" w:rsidP="007173FA">
            <w:pPr>
              <w:numPr>
                <w:ilvl w:val="0"/>
                <w:numId w:val="11"/>
              </w:numPr>
              <w:spacing w:afterLines="40" w:after="96"/>
              <w:ind w:left="360"/>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There is a lack of mental health facilities such as counseling and treatment facilities.</w:t>
            </w:r>
          </w:p>
          <w:p w:rsidR="00E5220D" w:rsidRPr="00E5220D" w:rsidRDefault="00E5220D" w:rsidP="007173FA">
            <w:pPr>
              <w:numPr>
                <w:ilvl w:val="0"/>
                <w:numId w:val="11"/>
              </w:numPr>
              <w:spacing w:afterLines="40" w:after="96"/>
              <w:ind w:left="360"/>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There is a need for education and awareness on the signs of and symptoms of mental illness.</w:t>
            </w:r>
          </w:p>
          <w:p w:rsidR="00E5220D" w:rsidRPr="00E5220D" w:rsidRDefault="00E5220D" w:rsidP="007173FA">
            <w:pPr>
              <w:numPr>
                <w:ilvl w:val="0"/>
                <w:numId w:val="11"/>
              </w:numPr>
              <w:spacing w:afterLines="40" w:after="96"/>
              <w:ind w:left="360"/>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There is a need for more outreach mental health awareness education for the Senior population.</w:t>
            </w:r>
          </w:p>
          <w:p w:rsidR="00E02E3A" w:rsidRPr="001D3C8F" w:rsidRDefault="00E02E3A" w:rsidP="00C04A1F">
            <w:pPr>
              <w:spacing w:afterLines="40" w:after="96"/>
              <w:ind w:left="360"/>
              <w:contextualSpacing/>
              <w:rPr>
                <w:rFonts w:ascii="Trebuchet MS" w:hAnsi="Trebuchet MS"/>
                <w:color w:val="595959" w:themeColor="text1" w:themeTint="A6"/>
                <w:sz w:val="20"/>
                <w:szCs w:val="20"/>
              </w:rPr>
            </w:pPr>
          </w:p>
          <w:p w:rsidR="00C84CEE" w:rsidRPr="00D46B37" w:rsidRDefault="00C84CEE" w:rsidP="00C04A1F">
            <w:pPr>
              <w:rPr>
                <w:rFonts w:ascii="Trebuchet MS" w:hAnsi="Trebuchet MS"/>
                <w:color w:val="595959" w:themeColor="text1" w:themeTint="A6"/>
                <w:sz w:val="20"/>
                <w:szCs w:val="20"/>
              </w:rPr>
            </w:pPr>
          </w:p>
          <w:p w:rsidR="00C84CEE" w:rsidRPr="00D46B37" w:rsidRDefault="00C84CEE" w:rsidP="00C04A1F">
            <w:pPr>
              <w:spacing w:afterLines="40" w:after="96"/>
              <w:contextualSpacing/>
              <w:rPr>
                <w:rFonts w:ascii="Trebuchet MS" w:hAnsi="Trebuchet MS"/>
                <w:color w:val="595959" w:themeColor="text1" w:themeTint="A6"/>
                <w:sz w:val="20"/>
                <w:szCs w:val="20"/>
              </w:rPr>
            </w:pPr>
          </w:p>
        </w:tc>
        <w:tc>
          <w:tcPr>
            <w:tcW w:w="5565" w:type="dxa"/>
            <w:shd w:val="clear" w:color="auto" w:fill="DAEEF3" w:themeFill="accent5" w:themeFillTint="33"/>
          </w:tcPr>
          <w:p w:rsidR="00CE57DB" w:rsidRDefault="00CE57DB" w:rsidP="00C04A1F">
            <w:pPr>
              <w:spacing w:afterLines="40" w:after="96"/>
              <w:ind w:left="990"/>
              <w:contextualSpacing/>
              <w:rPr>
                <w:rFonts w:ascii="Trebuchet MS" w:hAnsi="Trebuchet MS"/>
                <w:color w:val="595959" w:themeColor="text1" w:themeTint="A6"/>
                <w:sz w:val="20"/>
                <w:szCs w:val="20"/>
              </w:rPr>
            </w:pPr>
          </w:p>
          <w:p w:rsidR="00E5220D" w:rsidRDefault="00664F96" w:rsidP="007173FA">
            <w:pPr>
              <w:numPr>
                <w:ilvl w:val="0"/>
                <w:numId w:val="4"/>
              </w:numPr>
              <w:spacing w:afterLines="40" w:after="96"/>
              <w:ind w:left="402"/>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Increase</w:t>
            </w:r>
            <w:r w:rsidR="009C080A" w:rsidRPr="00E5220D">
              <w:rPr>
                <w:rFonts w:ascii="Trebuchet MS" w:hAnsi="Trebuchet MS"/>
                <w:color w:val="595959" w:themeColor="text1" w:themeTint="A6"/>
                <w:sz w:val="20"/>
                <w:szCs w:val="20"/>
              </w:rPr>
              <w:t xml:space="preserve"> </w:t>
            </w:r>
            <w:r w:rsidR="00E5220D">
              <w:rPr>
                <w:rFonts w:ascii="Trebuchet MS" w:hAnsi="Trebuchet MS"/>
                <w:color w:val="595959" w:themeColor="text1" w:themeTint="A6"/>
                <w:sz w:val="20"/>
                <w:szCs w:val="20"/>
              </w:rPr>
              <w:t>access to local mental health and counseling and treatment facilities.</w:t>
            </w:r>
          </w:p>
          <w:p w:rsidR="001D6192" w:rsidRDefault="009C080A" w:rsidP="007173FA">
            <w:pPr>
              <w:numPr>
                <w:ilvl w:val="0"/>
                <w:numId w:val="4"/>
              </w:numPr>
              <w:spacing w:afterLines="40" w:after="96"/>
              <w:ind w:left="402"/>
              <w:contextualSpacing/>
              <w:rPr>
                <w:rFonts w:ascii="Trebuchet MS" w:hAnsi="Trebuchet MS"/>
                <w:color w:val="595959" w:themeColor="text1" w:themeTint="A6"/>
                <w:sz w:val="20"/>
                <w:szCs w:val="20"/>
              </w:rPr>
            </w:pPr>
            <w:r w:rsidRPr="00E5220D">
              <w:rPr>
                <w:rFonts w:ascii="Trebuchet MS" w:hAnsi="Trebuchet MS"/>
                <w:color w:val="595959" w:themeColor="text1" w:themeTint="A6"/>
                <w:sz w:val="20"/>
                <w:szCs w:val="20"/>
              </w:rPr>
              <w:t>Increase knowledge and awareness of</w:t>
            </w:r>
            <w:r w:rsidR="00E5220D">
              <w:rPr>
                <w:rFonts w:ascii="Trebuchet MS" w:hAnsi="Trebuchet MS"/>
                <w:color w:val="595959" w:themeColor="text1" w:themeTint="A6"/>
                <w:sz w:val="20"/>
                <w:szCs w:val="20"/>
              </w:rPr>
              <w:t xml:space="preserve"> the </w:t>
            </w:r>
            <w:r w:rsidR="00330F9C">
              <w:rPr>
                <w:rFonts w:ascii="Trebuchet MS" w:hAnsi="Trebuchet MS"/>
                <w:color w:val="595959" w:themeColor="text1" w:themeTint="A6"/>
                <w:sz w:val="20"/>
                <w:szCs w:val="20"/>
              </w:rPr>
              <w:t xml:space="preserve">warning </w:t>
            </w:r>
            <w:r w:rsidR="00E5220D">
              <w:rPr>
                <w:rFonts w:ascii="Trebuchet MS" w:hAnsi="Trebuchet MS"/>
                <w:color w:val="595959" w:themeColor="text1" w:themeTint="A6"/>
                <w:sz w:val="20"/>
                <w:szCs w:val="20"/>
              </w:rPr>
              <w:t>signs and symptoms of mental and behavioral illness.</w:t>
            </w:r>
          </w:p>
          <w:p w:rsidR="00E5220D" w:rsidRPr="00E5220D" w:rsidRDefault="00E5220D" w:rsidP="007173FA">
            <w:pPr>
              <w:numPr>
                <w:ilvl w:val="0"/>
                <w:numId w:val="4"/>
              </w:numPr>
              <w:spacing w:afterLines="40" w:after="96"/>
              <w:ind w:left="402"/>
              <w:contextualSpacing/>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Increase Seniors’ education and awareness of mental health </w:t>
            </w:r>
            <w:r w:rsidR="00330F9C">
              <w:rPr>
                <w:rFonts w:ascii="Trebuchet MS" w:hAnsi="Trebuchet MS"/>
                <w:color w:val="595959" w:themeColor="text1" w:themeTint="A6"/>
                <w:sz w:val="20"/>
                <w:szCs w:val="20"/>
              </w:rPr>
              <w:t xml:space="preserve">warning signs and </w:t>
            </w:r>
            <w:r>
              <w:rPr>
                <w:rFonts w:ascii="Trebuchet MS" w:hAnsi="Trebuchet MS"/>
                <w:color w:val="595959" w:themeColor="text1" w:themeTint="A6"/>
                <w:sz w:val="20"/>
                <w:szCs w:val="20"/>
              </w:rPr>
              <w:t xml:space="preserve">symptoms. </w:t>
            </w:r>
          </w:p>
          <w:p w:rsidR="001D6192" w:rsidRPr="001537D3" w:rsidRDefault="001D6192" w:rsidP="00C04A1F">
            <w:pPr>
              <w:spacing w:afterLines="40" w:after="96"/>
              <w:ind w:left="990"/>
              <w:contextualSpacing/>
              <w:rPr>
                <w:rFonts w:ascii="Trebuchet MS" w:hAnsi="Trebuchet MS"/>
                <w:color w:val="595959" w:themeColor="text1" w:themeTint="A6"/>
                <w:sz w:val="20"/>
                <w:szCs w:val="20"/>
              </w:rPr>
            </w:pPr>
          </w:p>
        </w:tc>
      </w:tr>
      <w:tr w:rsidR="00E02E3A" w:rsidRPr="00D46B37" w:rsidTr="00E7609E">
        <w:trPr>
          <w:trHeight w:val="170"/>
        </w:trPr>
        <w:tc>
          <w:tcPr>
            <w:tcW w:w="9576" w:type="dxa"/>
            <w:gridSpan w:val="2"/>
            <w:shd w:val="clear" w:color="auto" w:fill="auto"/>
          </w:tcPr>
          <w:p w:rsidR="00CF2F0D" w:rsidRDefault="00E02E3A" w:rsidP="000647CD">
            <w:pPr>
              <w:spacing w:before="240"/>
              <w:rPr>
                <w:rFonts w:ascii="Trebuchet MS" w:hAnsi="Trebuchet MS"/>
                <w:color w:val="595959" w:themeColor="text1" w:themeTint="A6"/>
                <w:sz w:val="24"/>
                <w:szCs w:val="24"/>
              </w:rPr>
            </w:pPr>
            <w:r>
              <w:rPr>
                <w:rFonts w:ascii="Trebuchet MS" w:hAnsi="Trebuchet MS"/>
                <w:color w:val="595959" w:themeColor="text1" w:themeTint="A6"/>
                <w:sz w:val="24"/>
                <w:szCs w:val="24"/>
              </w:rPr>
              <w:t xml:space="preserve">Background:  </w:t>
            </w:r>
          </w:p>
          <w:p w:rsidR="008C2CA2" w:rsidRPr="00E02E3A" w:rsidRDefault="008C2CA2" w:rsidP="000647CD">
            <w:pPr>
              <w:spacing w:before="240"/>
              <w:rPr>
                <w:rFonts w:ascii="Trebuchet MS" w:hAnsi="Trebuchet MS"/>
                <w:color w:val="595959" w:themeColor="text1" w:themeTint="A6"/>
                <w:sz w:val="20"/>
                <w:szCs w:val="20"/>
              </w:rPr>
            </w:pPr>
            <w:r>
              <w:rPr>
                <w:rFonts w:ascii="Trebuchet MS" w:hAnsi="Trebuchet MS"/>
                <w:color w:val="595959" w:themeColor="text1" w:themeTint="A6"/>
                <w:sz w:val="20"/>
                <w:szCs w:val="20"/>
              </w:rPr>
              <w:t>The CHNA process</w:t>
            </w:r>
            <w:r w:rsidRPr="00E02E3A">
              <w:rPr>
                <w:rFonts w:ascii="Trebuchet MS" w:hAnsi="Trebuchet MS"/>
                <w:color w:val="595959" w:themeColor="text1" w:themeTint="A6"/>
                <w:sz w:val="20"/>
                <w:szCs w:val="20"/>
              </w:rPr>
              <w:t xml:space="preserve"> identified </w:t>
            </w:r>
            <w:r w:rsidR="00C24BE2">
              <w:rPr>
                <w:rFonts w:ascii="Trebuchet MS" w:hAnsi="Trebuchet MS"/>
                <w:color w:val="595959" w:themeColor="text1" w:themeTint="A6"/>
                <w:sz w:val="20"/>
                <w:szCs w:val="20"/>
              </w:rPr>
              <w:t xml:space="preserve">lack of </w:t>
            </w:r>
            <w:r w:rsidR="00E5220D">
              <w:rPr>
                <w:rFonts w:ascii="Trebuchet MS" w:hAnsi="Trebuchet MS"/>
                <w:color w:val="595959" w:themeColor="text1" w:themeTint="A6"/>
                <w:sz w:val="20"/>
                <w:szCs w:val="20"/>
              </w:rPr>
              <w:t>general</w:t>
            </w:r>
            <w:r w:rsidR="006E78D9">
              <w:rPr>
                <w:rFonts w:ascii="Trebuchet MS" w:hAnsi="Trebuchet MS"/>
                <w:color w:val="595959" w:themeColor="text1" w:themeTint="A6"/>
                <w:sz w:val="20"/>
                <w:szCs w:val="20"/>
              </w:rPr>
              <w:t xml:space="preserve"> awareness and</w:t>
            </w:r>
            <w:r w:rsidR="00E5220D">
              <w:rPr>
                <w:rFonts w:ascii="Trebuchet MS" w:hAnsi="Trebuchet MS"/>
                <w:color w:val="595959" w:themeColor="text1" w:themeTint="A6"/>
                <w:sz w:val="20"/>
                <w:szCs w:val="20"/>
              </w:rPr>
              <w:t xml:space="preserve"> knowledge of mental and behavioral</w:t>
            </w:r>
            <w:r w:rsidR="006E78D9">
              <w:rPr>
                <w:rFonts w:ascii="Trebuchet MS" w:hAnsi="Trebuchet MS"/>
                <w:color w:val="595959" w:themeColor="text1" w:themeTint="A6"/>
                <w:sz w:val="20"/>
                <w:szCs w:val="20"/>
              </w:rPr>
              <w:t xml:space="preserve"> health</w:t>
            </w:r>
            <w:r w:rsidR="00E5220D">
              <w:rPr>
                <w:rFonts w:ascii="Trebuchet MS" w:hAnsi="Trebuchet MS"/>
                <w:color w:val="595959" w:themeColor="text1" w:themeTint="A6"/>
                <w:sz w:val="20"/>
                <w:szCs w:val="20"/>
              </w:rPr>
              <w:t xml:space="preserve"> signs and symptoms. </w:t>
            </w:r>
            <w:r w:rsidR="006E78D9">
              <w:rPr>
                <w:rFonts w:ascii="Trebuchet MS" w:hAnsi="Trebuchet MS"/>
                <w:color w:val="595959" w:themeColor="text1" w:themeTint="A6"/>
                <w:sz w:val="20"/>
                <w:szCs w:val="20"/>
              </w:rPr>
              <w:t xml:space="preserve">There is also a lack of local resources for mental and behavioral health. The Senior population was identified as underserved population that needed more outreach education on mental and behavioral health </w:t>
            </w:r>
            <w:r w:rsidR="00750387">
              <w:rPr>
                <w:rFonts w:ascii="Trebuchet MS" w:hAnsi="Trebuchet MS"/>
                <w:color w:val="595959" w:themeColor="text1" w:themeTint="A6"/>
                <w:sz w:val="20"/>
                <w:szCs w:val="20"/>
              </w:rPr>
              <w:t xml:space="preserve">warning </w:t>
            </w:r>
            <w:r w:rsidR="006E78D9">
              <w:rPr>
                <w:rFonts w:ascii="Trebuchet MS" w:hAnsi="Trebuchet MS"/>
                <w:color w:val="595959" w:themeColor="text1" w:themeTint="A6"/>
                <w:sz w:val="20"/>
                <w:szCs w:val="20"/>
              </w:rPr>
              <w:t xml:space="preserve">signs and symptoms. </w:t>
            </w:r>
          </w:p>
          <w:p w:rsidR="008C2CA2" w:rsidRDefault="008C2CA2" w:rsidP="00C04A1F">
            <w:pPr>
              <w:spacing w:before="240"/>
              <w:rPr>
                <w:rFonts w:ascii="Trebuchet MS" w:hAnsi="Trebuchet MS"/>
                <w:color w:val="595959" w:themeColor="text1" w:themeTint="A6"/>
                <w:sz w:val="24"/>
                <w:szCs w:val="24"/>
              </w:rPr>
            </w:pPr>
          </w:p>
          <w:p w:rsidR="003D1BDD" w:rsidRPr="00D46B37" w:rsidRDefault="003D1BDD" w:rsidP="00C04A1F">
            <w:pPr>
              <w:spacing w:before="240"/>
              <w:rPr>
                <w:rFonts w:ascii="Trebuchet MS" w:hAnsi="Trebuchet MS"/>
                <w:color w:val="595959" w:themeColor="text1" w:themeTint="A6"/>
                <w:sz w:val="24"/>
                <w:szCs w:val="24"/>
              </w:rPr>
            </w:pPr>
          </w:p>
        </w:tc>
      </w:tr>
      <w:tr w:rsidR="00C84CEE" w:rsidRPr="00D46B37" w:rsidTr="00E7609E">
        <w:trPr>
          <w:trHeight w:val="170"/>
        </w:trPr>
        <w:tc>
          <w:tcPr>
            <w:tcW w:w="9576" w:type="dxa"/>
            <w:gridSpan w:val="2"/>
            <w:shd w:val="clear" w:color="auto" w:fill="FFFF00"/>
          </w:tcPr>
          <w:p w:rsidR="00C84CEE" w:rsidRDefault="00371CF9" w:rsidP="00C04A1F">
            <w:pPr>
              <w:spacing w:before="240"/>
              <w:rPr>
                <w:rFonts w:ascii="Trebuchet MS" w:hAnsi="Trebuchet MS"/>
                <w:color w:val="595959" w:themeColor="text1" w:themeTint="A6"/>
                <w:sz w:val="20"/>
                <w:szCs w:val="24"/>
              </w:rPr>
            </w:pPr>
            <w:r w:rsidRPr="004B4791">
              <w:rPr>
                <w:rFonts w:ascii="Trebuchet MS" w:hAnsi="Trebuchet MS"/>
                <w:color w:val="595959" w:themeColor="text1" w:themeTint="A6"/>
                <w:sz w:val="24"/>
                <w:szCs w:val="24"/>
              </w:rPr>
              <w:t>Implementation Strategy:</w:t>
            </w:r>
            <w:r>
              <w:rPr>
                <w:rFonts w:ascii="Trebuchet MS" w:hAnsi="Trebuchet MS"/>
                <w:color w:val="595959" w:themeColor="text1" w:themeTint="A6"/>
                <w:sz w:val="20"/>
                <w:szCs w:val="24"/>
              </w:rPr>
              <w:t xml:space="preserve">  </w:t>
            </w:r>
          </w:p>
          <w:p w:rsidR="00870716" w:rsidRDefault="00870716" w:rsidP="00870716">
            <w:pPr>
              <w:spacing w:before="240"/>
              <w:rPr>
                <w:color w:val="595959" w:themeColor="text1" w:themeTint="A6"/>
              </w:rPr>
            </w:pPr>
            <w:r w:rsidRPr="00870716">
              <w:rPr>
                <w:color w:val="595959" w:themeColor="text1" w:themeTint="A6"/>
              </w:rPr>
              <w:t>a.</w:t>
            </w:r>
            <w:r w:rsidR="00DC71EE">
              <w:rPr>
                <w:color w:val="595959" w:themeColor="text1" w:themeTint="A6"/>
              </w:rPr>
              <w:t>Crisp Regional</w:t>
            </w:r>
            <w:r w:rsidRPr="00870716">
              <w:rPr>
                <w:color w:val="595959" w:themeColor="text1" w:themeTint="A6"/>
              </w:rPr>
              <w:t xml:space="preserve"> will convene a community collaborative of stakeholders and professionals in mental and behavioral health to examine resources, define gaps and craft solutions for improved stabilization of patients.</w:t>
            </w:r>
          </w:p>
          <w:p w:rsidR="00F7289E" w:rsidRDefault="00F7289E" w:rsidP="00870716">
            <w:pPr>
              <w:spacing w:before="240"/>
              <w:rPr>
                <w:color w:val="595959" w:themeColor="text1" w:themeTint="A6"/>
              </w:rPr>
            </w:pPr>
            <w:r w:rsidRPr="00F7289E">
              <w:rPr>
                <w:color w:val="595959" w:themeColor="text1" w:themeTint="A6"/>
              </w:rPr>
              <w:t>b.</w:t>
            </w:r>
            <w:r w:rsidR="00DC71EE">
              <w:rPr>
                <w:color w:val="595959" w:themeColor="text1" w:themeTint="A6"/>
              </w:rPr>
              <w:t>Crisp Regional</w:t>
            </w:r>
            <w:r w:rsidRPr="00F7289E">
              <w:rPr>
                <w:color w:val="595959" w:themeColor="text1" w:themeTint="A6"/>
              </w:rPr>
              <w:t xml:space="preserve"> will continue to provide various behavioral health support groups and camps such as Camp Sunshine.</w:t>
            </w:r>
          </w:p>
          <w:p w:rsidR="00554B72" w:rsidRPr="00E7609E" w:rsidRDefault="00E7609E" w:rsidP="00870716">
            <w:pPr>
              <w:spacing w:before="240"/>
              <w:rPr>
                <w:rFonts w:cstheme="minorHAnsi"/>
                <w:color w:val="595959" w:themeColor="text1" w:themeTint="A6"/>
                <w:highlight w:val="yellow"/>
                <w:shd w:val="clear" w:color="auto" w:fill="FFFFFF"/>
              </w:rPr>
            </w:pPr>
            <w:r>
              <w:rPr>
                <w:color w:val="595959" w:themeColor="text1" w:themeTint="A6"/>
              </w:rPr>
              <w:t xml:space="preserve">c. Expand telemedicine in our Emergency Department with hospital based TelePsych Program.  This </w:t>
            </w:r>
            <w:r w:rsidRPr="00E7609E">
              <w:rPr>
                <w:color w:val="595959" w:themeColor="text1" w:themeTint="A6"/>
                <w:highlight w:val="yellow"/>
              </w:rPr>
              <w:t xml:space="preserve">program </w:t>
            </w:r>
            <w:r w:rsidRPr="00E7609E">
              <w:rPr>
                <w:rFonts w:ascii="Calibri" w:hAnsi="Calibri" w:cs="Calibri"/>
                <w:color w:val="333333"/>
                <w:highlight w:val="yellow"/>
                <w:shd w:val="clear" w:color="auto" w:fill="FFFFFF"/>
              </w:rPr>
              <w:t>aims</w:t>
            </w:r>
            <w:r w:rsidRPr="00E7609E">
              <w:rPr>
                <w:rFonts w:cstheme="minorHAnsi"/>
                <w:color w:val="595959" w:themeColor="text1" w:themeTint="A6"/>
                <w:highlight w:val="yellow"/>
                <w:shd w:val="clear" w:color="auto" w:fill="FFFFFF"/>
              </w:rPr>
              <w:t xml:space="preserve"> at finding the most appropriate and least restrictive level of care for every consumer presenting in crisis. The goals of this hospital services include: Lower inappropriate admissions and reduce length of stays.</w:t>
            </w:r>
          </w:p>
          <w:p w:rsidR="00E7609E" w:rsidRPr="00E7609E" w:rsidRDefault="00E7609E" w:rsidP="00870716">
            <w:pPr>
              <w:spacing w:before="240"/>
              <w:rPr>
                <w:rFonts w:cstheme="minorHAnsi"/>
                <w:color w:val="595959" w:themeColor="text1" w:themeTint="A6"/>
              </w:rPr>
            </w:pPr>
            <w:r w:rsidRPr="00E7609E">
              <w:rPr>
                <w:rFonts w:cstheme="minorHAnsi"/>
                <w:color w:val="595959" w:themeColor="text1" w:themeTint="A6"/>
                <w:highlight w:val="yellow"/>
                <w:shd w:val="clear" w:color="auto" w:fill="FFFFFF"/>
              </w:rPr>
              <w:t>d. Crisp Regional will collaborate with New Hope Behavioral Clinic of Cordele for continuum of care for patients.  Services include: behavioral health assessments and treatments, individual group and family counseling, psychological testing, substance abuse counseling, crisis intervention, and community support services.</w:t>
            </w:r>
          </w:p>
          <w:p w:rsidR="00392D28" w:rsidRPr="00E02E3A" w:rsidRDefault="00392D28" w:rsidP="00913FEC">
            <w:pPr>
              <w:spacing w:before="240"/>
              <w:rPr>
                <w:rFonts w:ascii="Trebuchet MS" w:hAnsi="Trebuchet MS"/>
                <w:color w:val="595959" w:themeColor="text1" w:themeTint="A6"/>
                <w:sz w:val="20"/>
                <w:szCs w:val="24"/>
              </w:rPr>
            </w:pPr>
          </w:p>
        </w:tc>
      </w:tr>
      <w:tr w:rsidR="00C84CEE" w:rsidRPr="00D46B37" w:rsidTr="00E7609E">
        <w:trPr>
          <w:trHeight w:val="170"/>
        </w:trPr>
        <w:tc>
          <w:tcPr>
            <w:tcW w:w="9576" w:type="dxa"/>
            <w:gridSpan w:val="2"/>
            <w:shd w:val="clear" w:color="auto" w:fill="FFFF00"/>
          </w:tcPr>
          <w:p w:rsidR="00C84CEE" w:rsidRDefault="001B3773" w:rsidP="00C04A1F">
            <w:pPr>
              <w:spacing w:before="240"/>
              <w:rPr>
                <w:rFonts w:ascii="Trebuchet MS" w:hAnsi="Trebuchet MS"/>
                <w:color w:val="595959" w:themeColor="text1" w:themeTint="A6"/>
                <w:sz w:val="24"/>
                <w:szCs w:val="24"/>
              </w:rPr>
            </w:pPr>
            <w:r>
              <w:rPr>
                <w:rFonts w:ascii="Trebuchet MS" w:hAnsi="Trebuchet MS"/>
                <w:color w:val="595959" w:themeColor="text1" w:themeTint="A6"/>
                <w:sz w:val="24"/>
                <w:szCs w:val="24"/>
              </w:rPr>
              <w:t>Possible Collaborations:</w:t>
            </w:r>
          </w:p>
          <w:p w:rsidR="00DC71EE" w:rsidRDefault="00DC71EE" w:rsidP="00DC71EE">
            <w:pPr>
              <w:pStyle w:val="ListParagraph"/>
              <w:numPr>
                <w:ilvl w:val="0"/>
                <w:numId w:val="37"/>
              </w:numPr>
              <w:spacing w:before="240"/>
              <w:rPr>
                <w:rFonts w:cstheme="minorHAnsi"/>
                <w:color w:val="595959" w:themeColor="text1" w:themeTint="A6"/>
              </w:rPr>
            </w:pPr>
            <w:r w:rsidRPr="00DC71EE">
              <w:rPr>
                <w:rFonts w:cstheme="minorHAnsi"/>
                <w:color w:val="595959" w:themeColor="text1" w:themeTint="A6"/>
              </w:rPr>
              <w:t>Crisp County High school</w:t>
            </w:r>
          </w:p>
          <w:p w:rsidR="00DC71EE" w:rsidRDefault="00DC71EE" w:rsidP="00DC71EE">
            <w:pPr>
              <w:pStyle w:val="ListParagraph"/>
              <w:numPr>
                <w:ilvl w:val="0"/>
                <w:numId w:val="37"/>
              </w:numPr>
              <w:spacing w:before="240"/>
              <w:rPr>
                <w:rFonts w:cstheme="minorHAnsi"/>
                <w:color w:val="595959" w:themeColor="text1" w:themeTint="A6"/>
              </w:rPr>
            </w:pPr>
            <w:r>
              <w:rPr>
                <w:rFonts w:cstheme="minorHAnsi"/>
                <w:color w:val="595959" w:themeColor="text1" w:themeTint="A6"/>
              </w:rPr>
              <w:t>Crisp County Community Council</w:t>
            </w:r>
          </w:p>
          <w:p w:rsidR="00DC71EE" w:rsidRDefault="001E1548" w:rsidP="00DC71EE">
            <w:pPr>
              <w:pStyle w:val="ListParagraph"/>
              <w:numPr>
                <w:ilvl w:val="0"/>
                <w:numId w:val="37"/>
              </w:numPr>
              <w:spacing w:before="240"/>
              <w:rPr>
                <w:rFonts w:cstheme="minorHAnsi"/>
                <w:color w:val="595959" w:themeColor="text1" w:themeTint="A6"/>
              </w:rPr>
            </w:pPr>
            <w:r>
              <w:rPr>
                <w:rFonts w:cstheme="minorHAnsi"/>
                <w:color w:val="595959" w:themeColor="text1" w:themeTint="A6"/>
              </w:rPr>
              <w:t>Reflections Hospice</w:t>
            </w:r>
          </w:p>
          <w:p w:rsidR="001E1548" w:rsidRPr="00DC71EE" w:rsidRDefault="00E7609E" w:rsidP="00DC71EE">
            <w:pPr>
              <w:pStyle w:val="ListParagraph"/>
              <w:numPr>
                <w:ilvl w:val="0"/>
                <w:numId w:val="37"/>
              </w:numPr>
              <w:spacing w:before="240"/>
              <w:rPr>
                <w:rFonts w:cstheme="minorHAnsi"/>
                <w:color w:val="595959" w:themeColor="text1" w:themeTint="A6"/>
              </w:rPr>
            </w:pPr>
            <w:r>
              <w:rPr>
                <w:rFonts w:cstheme="minorHAnsi"/>
                <w:color w:val="595959" w:themeColor="text1" w:themeTint="A6"/>
              </w:rPr>
              <w:t>New Hope Behavioral Clinic of Cordele</w:t>
            </w:r>
          </w:p>
          <w:p w:rsidR="00552CC5" w:rsidRPr="00D46B37" w:rsidRDefault="00552CC5" w:rsidP="00552CC5">
            <w:pPr>
              <w:spacing w:before="240"/>
              <w:ind w:left="720"/>
              <w:contextualSpacing/>
              <w:rPr>
                <w:rFonts w:ascii="Trebuchet MS" w:hAnsi="Trebuchet MS"/>
                <w:color w:val="595959" w:themeColor="text1" w:themeTint="A6"/>
                <w:sz w:val="20"/>
                <w:szCs w:val="20"/>
              </w:rPr>
            </w:pPr>
          </w:p>
        </w:tc>
      </w:tr>
    </w:tbl>
    <w:p w:rsidR="00C04A1F" w:rsidRPr="007173FA" w:rsidRDefault="00C04A1F" w:rsidP="00C04A1F">
      <w:pPr>
        <w:pStyle w:val="Heading2"/>
        <w:rPr>
          <w:b/>
        </w:rPr>
      </w:pPr>
      <w:r w:rsidRPr="007173FA">
        <w:rPr>
          <w:b/>
        </w:rPr>
        <w:t>Appendix 2</w:t>
      </w:r>
    </w:p>
    <w:p w:rsidR="00C84CEE" w:rsidRDefault="00C84CEE" w:rsidP="00730F51">
      <w:pPr>
        <w:ind w:right="594"/>
        <w:rPr>
          <w:rFonts w:ascii="Trebuchet MS" w:eastAsia="Calibri" w:hAnsi="Trebuchet MS" w:cs="Calibri"/>
          <w:color w:val="595959" w:themeColor="text1" w:themeTint="A6"/>
          <w:sz w:val="20"/>
          <w:szCs w:val="20"/>
        </w:rPr>
        <w:sectPr w:rsidR="00C84CEE" w:rsidSect="00E77A49">
          <w:headerReference w:type="default" r:id="rId13"/>
          <w:pgSz w:w="12240" w:h="15840"/>
          <w:pgMar w:top="1440" w:right="1440" w:bottom="1440" w:left="1440" w:header="720" w:footer="288" w:gutter="0"/>
          <w:cols w:space="720"/>
          <w:docGrid w:linePitch="360"/>
        </w:sectPr>
      </w:pPr>
    </w:p>
    <w:tbl>
      <w:tblPr>
        <w:tblStyle w:val="TableGrid10"/>
        <w:tblpPr w:leftFromText="180" w:rightFromText="180" w:horzAnchor="margin" w:tblpY="636"/>
        <w:tblW w:w="0" w:type="auto"/>
        <w:tblLook w:val="04A0" w:firstRow="1" w:lastRow="0" w:firstColumn="1" w:lastColumn="0" w:noHBand="0" w:noVBand="1"/>
      </w:tblPr>
      <w:tblGrid>
        <w:gridCol w:w="3901"/>
        <w:gridCol w:w="5449"/>
      </w:tblGrid>
      <w:tr w:rsidR="00C84CEE" w:rsidRPr="00D46B37" w:rsidTr="00514A2E">
        <w:tc>
          <w:tcPr>
            <w:tcW w:w="9576" w:type="dxa"/>
            <w:gridSpan w:val="2"/>
            <w:shd w:val="clear" w:color="auto" w:fill="FFFFFF" w:themeFill="background1"/>
          </w:tcPr>
          <w:p w:rsidR="00C84CEE" w:rsidRPr="00D46B37" w:rsidRDefault="005741E1" w:rsidP="00C04A1F">
            <w:pPr>
              <w:spacing w:before="240"/>
              <w:rPr>
                <w:rFonts w:ascii="Trebuchet MS" w:hAnsi="Trebuchet MS" w:cstheme="minorHAnsi"/>
                <w:b/>
                <w:noProof/>
                <w:color w:val="595959" w:themeColor="text1" w:themeTint="A6"/>
                <w:sz w:val="24"/>
                <w:szCs w:val="24"/>
              </w:rPr>
            </w:pPr>
            <w:r>
              <w:rPr>
                <w:rFonts w:ascii="Trebuchet MS" w:hAnsi="Trebuchet MS" w:cstheme="minorHAnsi"/>
                <w:noProof/>
                <w:color w:val="595959" w:themeColor="text1" w:themeTint="A6"/>
                <w:sz w:val="24"/>
                <w:szCs w:val="24"/>
              </w:rPr>
              <w:t>Community Work Plan for</w:t>
            </w:r>
            <w:r w:rsidR="001D6192">
              <w:rPr>
                <w:rFonts w:ascii="Trebuchet MS" w:hAnsi="Trebuchet MS" w:cstheme="minorHAnsi"/>
                <w:noProof/>
                <w:color w:val="595959" w:themeColor="text1" w:themeTint="A6"/>
                <w:sz w:val="24"/>
                <w:szCs w:val="24"/>
              </w:rPr>
              <w:t xml:space="preserve"> </w:t>
            </w:r>
            <w:r w:rsidR="00CD3547">
              <w:rPr>
                <w:rFonts w:ascii="Trebuchet MS" w:hAnsi="Trebuchet MS" w:cstheme="minorHAnsi"/>
                <w:noProof/>
                <w:color w:val="595959" w:themeColor="text1" w:themeTint="A6"/>
                <w:sz w:val="24"/>
                <w:szCs w:val="24"/>
              </w:rPr>
              <w:t>Lifestyle and Obesity</w:t>
            </w:r>
          </w:p>
          <w:p w:rsidR="00C84CEE" w:rsidRPr="00330F9C" w:rsidRDefault="00330F9C" w:rsidP="00330F9C">
            <w:pPr>
              <w:pStyle w:val="Body-DT"/>
              <w:spacing w:after="0"/>
              <w:rPr>
                <w:noProof/>
                <w:sz w:val="24"/>
                <w:szCs w:val="24"/>
              </w:rPr>
            </w:pPr>
            <w:r w:rsidRPr="00330F9C">
              <w:rPr>
                <w:noProof/>
                <w:sz w:val="24"/>
                <w:szCs w:val="24"/>
              </w:rPr>
              <w:t>CHNA Page Reference 54-59</w:t>
            </w:r>
          </w:p>
        </w:tc>
      </w:tr>
      <w:tr w:rsidR="00C84CEE" w:rsidRPr="00D46B37" w:rsidTr="00514A2E">
        <w:tc>
          <w:tcPr>
            <w:tcW w:w="3974" w:type="dxa"/>
            <w:shd w:val="clear" w:color="auto" w:fill="BFBFBF" w:themeFill="background1" w:themeFillShade="BF"/>
          </w:tcPr>
          <w:p w:rsidR="00C84CEE" w:rsidRPr="00D46B37" w:rsidRDefault="00C84CEE" w:rsidP="00C04A1F">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Health Problem</w:t>
            </w:r>
          </w:p>
        </w:tc>
        <w:tc>
          <w:tcPr>
            <w:tcW w:w="5602" w:type="dxa"/>
            <w:shd w:val="clear" w:color="auto" w:fill="BFBFBF" w:themeFill="background1" w:themeFillShade="BF"/>
          </w:tcPr>
          <w:p w:rsidR="00C84CEE" w:rsidRPr="00D46B37" w:rsidRDefault="00C84CEE" w:rsidP="00C04A1F">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Outcome Objective</w:t>
            </w:r>
            <w:r w:rsidR="004B4791">
              <w:rPr>
                <w:rFonts w:ascii="Trebuchet MS" w:hAnsi="Trebuchet MS"/>
                <w:color w:val="595959" w:themeColor="text1" w:themeTint="A6"/>
                <w:sz w:val="24"/>
              </w:rPr>
              <w:t xml:space="preserve"> (Anticipated Impact)</w:t>
            </w:r>
          </w:p>
        </w:tc>
      </w:tr>
      <w:tr w:rsidR="00C84CEE" w:rsidRPr="00D46B37" w:rsidTr="00514A2E">
        <w:trPr>
          <w:trHeight w:val="1772"/>
        </w:trPr>
        <w:tc>
          <w:tcPr>
            <w:tcW w:w="3974" w:type="dxa"/>
          </w:tcPr>
          <w:p w:rsidR="00545192" w:rsidRPr="001D3C8F" w:rsidRDefault="00545192" w:rsidP="00C04A1F">
            <w:pPr>
              <w:spacing w:afterLines="40" w:after="96"/>
              <w:contextualSpacing/>
              <w:rPr>
                <w:rFonts w:ascii="Trebuchet MS" w:hAnsi="Trebuchet MS"/>
                <w:color w:val="595959" w:themeColor="text1" w:themeTint="A6"/>
                <w:sz w:val="20"/>
                <w:szCs w:val="20"/>
              </w:rPr>
            </w:pPr>
          </w:p>
          <w:p w:rsidR="006E78D9" w:rsidRPr="006E78D9" w:rsidRDefault="006E78D9" w:rsidP="006E78D9">
            <w:pPr>
              <w:numPr>
                <w:ilvl w:val="0"/>
                <w:numId w:val="13"/>
              </w:numPr>
              <w:spacing w:afterLines="40" w:after="96"/>
              <w:contextualSpacing/>
              <w:rPr>
                <w:rFonts w:ascii="Trebuchet MS" w:hAnsi="Trebuchet MS"/>
                <w:color w:val="595959" w:themeColor="text1" w:themeTint="A6"/>
                <w:sz w:val="20"/>
                <w:szCs w:val="20"/>
              </w:rPr>
            </w:pPr>
            <w:r w:rsidRPr="006E78D9">
              <w:rPr>
                <w:rFonts w:ascii="Trebuchet MS" w:hAnsi="Trebuchet MS"/>
                <w:color w:val="595959" w:themeColor="text1" w:themeTint="A6"/>
                <w:sz w:val="20"/>
                <w:szCs w:val="20"/>
              </w:rPr>
              <w:t>There is a need for education and awareness on the understanding of the risk factors associated with obesity and unhealthy lifestyles.</w:t>
            </w:r>
          </w:p>
          <w:p w:rsidR="006E78D9" w:rsidRPr="006E78D9" w:rsidRDefault="006E78D9" w:rsidP="006E78D9">
            <w:pPr>
              <w:numPr>
                <w:ilvl w:val="1"/>
                <w:numId w:val="13"/>
              </w:numPr>
              <w:spacing w:afterLines="40" w:after="96"/>
              <w:contextualSpacing/>
              <w:rPr>
                <w:rFonts w:ascii="Trebuchet MS" w:hAnsi="Trebuchet MS"/>
                <w:color w:val="595959" w:themeColor="text1" w:themeTint="A6"/>
                <w:sz w:val="20"/>
                <w:szCs w:val="20"/>
              </w:rPr>
            </w:pPr>
            <w:r w:rsidRPr="006E78D9">
              <w:rPr>
                <w:rFonts w:ascii="Trebuchet MS" w:hAnsi="Trebuchet MS"/>
                <w:color w:val="595959" w:themeColor="text1" w:themeTint="A6"/>
                <w:sz w:val="20"/>
                <w:szCs w:val="20"/>
              </w:rPr>
              <w:t>Education related to lack of physical activity (i.e.: too much screen time).</w:t>
            </w:r>
          </w:p>
          <w:p w:rsidR="006E78D9" w:rsidRPr="006E78D9" w:rsidRDefault="006E78D9" w:rsidP="006E78D9">
            <w:pPr>
              <w:numPr>
                <w:ilvl w:val="1"/>
                <w:numId w:val="13"/>
              </w:numPr>
              <w:spacing w:afterLines="40" w:after="96"/>
              <w:contextualSpacing/>
              <w:rPr>
                <w:rFonts w:ascii="Trebuchet MS" w:hAnsi="Trebuchet MS"/>
                <w:color w:val="595959" w:themeColor="text1" w:themeTint="A6"/>
                <w:sz w:val="20"/>
                <w:szCs w:val="20"/>
              </w:rPr>
            </w:pPr>
            <w:r w:rsidRPr="006E78D9">
              <w:rPr>
                <w:rFonts w:ascii="Trebuchet MS" w:hAnsi="Trebuchet MS"/>
                <w:color w:val="595959" w:themeColor="text1" w:themeTint="A6"/>
                <w:sz w:val="20"/>
                <w:szCs w:val="20"/>
              </w:rPr>
              <w:t>Education related to nutrition and how to cook healthy.</w:t>
            </w:r>
          </w:p>
          <w:p w:rsidR="006E78D9" w:rsidRPr="006E78D9" w:rsidRDefault="006E78D9" w:rsidP="006E78D9">
            <w:pPr>
              <w:numPr>
                <w:ilvl w:val="0"/>
                <w:numId w:val="13"/>
              </w:numPr>
              <w:spacing w:afterLines="40" w:after="96"/>
              <w:contextualSpacing/>
              <w:rPr>
                <w:rFonts w:ascii="Trebuchet MS" w:hAnsi="Trebuchet MS"/>
                <w:color w:val="595959" w:themeColor="text1" w:themeTint="A6"/>
                <w:sz w:val="20"/>
                <w:szCs w:val="20"/>
              </w:rPr>
            </w:pPr>
            <w:r w:rsidRPr="006E78D9">
              <w:rPr>
                <w:rFonts w:ascii="Trebuchet MS" w:hAnsi="Trebuchet MS"/>
                <w:color w:val="595959" w:themeColor="text1" w:themeTint="A6"/>
                <w:sz w:val="20"/>
                <w:szCs w:val="20"/>
              </w:rPr>
              <w:t xml:space="preserve">There is a need for education on personal accountability and taking charge of one’s health. </w:t>
            </w:r>
          </w:p>
          <w:p w:rsidR="006E78D9" w:rsidRPr="006E78D9" w:rsidRDefault="006E78D9" w:rsidP="006E78D9">
            <w:pPr>
              <w:numPr>
                <w:ilvl w:val="0"/>
                <w:numId w:val="13"/>
              </w:numPr>
              <w:spacing w:afterLines="40" w:after="96"/>
              <w:contextualSpacing/>
              <w:rPr>
                <w:rFonts w:ascii="Trebuchet MS" w:hAnsi="Trebuchet MS"/>
                <w:color w:val="595959" w:themeColor="text1" w:themeTint="A6"/>
                <w:sz w:val="20"/>
                <w:szCs w:val="20"/>
              </w:rPr>
            </w:pPr>
            <w:r w:rsidRPr="006E78D9">
              <w:rPr>
                <w:rFonts w:ascii="Trebuchet MS" w:hAnsi="Trebuchet MS"/>
                <w:color w:val="595959" w:themeColor="text1" w:themeTint="A6"/>
                <w:sz w:val="20"/>
                <w:szCs w:val="20"/>
              </w:rPr>
              <w:t xml:space="preserve">There is a need for more awareness and education on smoking and alcohol use prevention and cessation. </w:t>
            </w:r>
          </w:p>
          <w:p w:rsidR="00C84CEE" w:rsidRPr="00D46B37" w:rsidRDefault="00C84CEE" w:rsidP="00C04A1F">
            <w:pPr>
              <w:spacing w:afterLines="40" w:after="96"/>
              <w:contextualSpacing/>
              <w:rPr>
                <w:rFonts w:ascii="Trebuchet MS" w:hAnsi="Trebuchet MS"/>
                <w:color w:val="595959" w:themeColor="text1" w:themeTint="A6"/>
                <w:sz w:val="20"/>
                <w:szCs w:val="20"/>
              </w:rPr>
            </w:pPr>
          </w:p>
        </w:tc>
        <w:tc>
          <w:tcPr>
            <w:tcW w:w="5602" w:type="dxa"/>
            <w:shd w:val="clear" w:color="auto" w:fill="DAEEF3" w:themeFill="accent5" w:themeFillTint="33"/>
          </w:tcPr>
          <w:p w:rsidR="00F92C22" w:rsidRDefault="00F92C22" w:rsidP="00C04A1F">
            <w:pPr>
              <w:spacing w:afterLines="40" w:after="96"/>
              <w:rPr>
                <w:rFonts w:ascii="Trebuchet MS" w:hAnsi="Trebuchet MS"/>
                <w:color w:val="595959" w:themeColor="text1" w:themeTint="A6"/>
                <w:sz w:val="20"/>
                <w:szCs w:val="20"/>
              </w:rPr>
            </w:pPr>
          </w:p>
          <w:p w:rsidR="00F92C22" w:rsidRDefault="00C24BE2" w:rsidP="00C04A1F">
            <w:pPr>
              <w:pStyle w:val="ListParagraph"/>
              <w:numPr>
                <w:ilvl w:val="0"/>
                <w:numId w:val="19"/>
              </w:numPr>
              <w:spacing w:afterLines="40" w:after="96"/>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Increase knowledge and awareness on </w:t>
            </w:r>
            <w:r w:rsidR="006E78D9">
              <w:rPr>
                <w:rFonts w:ascii="Trebuchet MS" w:hAnsi="Trebuchet MS"/>
                <w:color w:val="595959" w:themeColor="text1" w:themeTint="A6"/>
                <w:sz w:val="20"/>
                <w:szCs w:val="20"/>
              </w:rPr>
              <w:t xml:space="preserve">the risk factors associated with obesity like lack of physical activity and education on how to cook healthy. </w:t>
            </w:r>
          </w:p>
          <w:p w:rsidR="008A1F55" w:rsidRPr="008A1F55" w:rsidRDefault="006E78D9" w:rsidP="008A1F55">
            <w:pPr>
              <w:pStyle w:val="ListParagraph"/>
              <w:numPr>
                <w:ilvl w:val="0"/>
                <w:numId w:val="19"/>
              </w:numPr>
              <w:spacing w:afterLines="40" w:after="96"/>
              <w:rPr>
                <w:rFonts w:ascii="Trebuchet MS" w:hAnsi="Trebuchet MS"/>
                <w:color w:val="595959" w:themeColor="text1" w:themeTint="A6"/>
                <w:sz w:val="20"/>
                <w:szCs w:val="20"/>
              </w:rPr>
            </w:pPr>
            <w:r>
              <w:rPr>
                <w:rFonts w:ascii="Trebuchet MS" w:hAnsi="Trebuchet MS"/>
                <w:color w:val="595959" w:themeColor="text1" w:themeTint="A6"/>
                <w:sz w:val="20"/>
                <w:szCs w:val="20"/>
              </w:rPr>
              <w:t>In</w:t>
            </w:r>
            <w:r w:rsidR="008A1F55" w:rsidRPr="008A1F55">
              <w:rPr>
                <w:rFonts w:ascii="Trebuchet MS" w:hAnsi="Trebuchet MS"/>
                <w:color w:val="595959" w:themeColor="text1" w:themeTint="A6"/>
                <w:sz w:val="20"/>
                <w:szCs w:val="20"/>
              </w:rPr>
              <w:t xml:space="preserve"> Increase awareness on the need for personal accountability and taking charge of one’s health.</w:t>
            </w:r>
          </w:p>
          <w:p w:rsidR="006E78D9" w:rsidRPr="00F92C22" w:rsidRDefault="008A1F55" w:rsidP="006E78D9">
            <w:pPr>
              <w:pStyle w:val="ListParagraph"/>
              <w:numPr>
                <w:ilvl w:val="0"/>
                <w:numId w:val="19"/>
              </w:numPr>
              <w:spacing w:afterLines="40" w:after="96"/>
              <w:rPr>
                <w:rFonts w:ascii="Trebuchet MS" w:hAnsi="Trebuchet MS"/>
                <w:color w:val="595959" w:themeColor="text1" w:themeTint="A6"/>
                <w:sz w:val="20"/>
                <w:szCs w:val="20"/>
              </w:rPr>
            </w:pPr>
            <w:r>
              <w:rPr>
                <w:rFonts w:ascii="Trebuchet MS" w:hAnsi="Trebuchet MS"/>
                <w:color w:val="595959" w:themeColor="text1" w:themeTint="A6"/>
                <w:sz w:val="20"/>
                <w:szCs w:val="20"/>
              </w:rPr>
              <w:t>In</w:t>
            </w:r>
            <w:r w:rsidR="006E78D9">
              <w:rPr>
                <w:rFonts w:ascii="Trebuchet MS" w:hAnsi="Trebuchet MS"/>
                <w:color w:val="595959" w:themeColor="text1" w:themeTint="A6"/>
                <w:sz w:val="20"/>
                <w:szCs w:val="20"/>
              </w:rPr>
              <w:t>crease knowledge and awareness of smoking and alcohol use prevention.</w:t>
            </w:r>
          </w:p>
        </w:tc>
      </w:tr>
      <w:tr w:rsidR="004B4791" w:rsidRPr="00D46B37" w:rsidTr="00514A2E">
        <w:trPr>
          <w:trHeight w:val="170"/>
        </w:trPr>
        <w:tc>
          <w:tcPr>
            <w:tcW w:w="9576" w:type="dxa"/>
            <w:gridSpan w:val="2"/>
            <w:shd w:val="clear" w:color="auto" w:fill="auto"/>
          </w:tcPr>
          <w:p w:rsidR="004B4791" w:rsidRDefault="004B4791" w:rsidP="00C04A1F">
            <w:pPr>
              <w:spacing w:before="240"/>
              <w:rPr>
                <w:rFonts w:ascii="Trebuchet MS" w:hAnsi="Trebuchet MS"/>
                <w:color w:val="595959" w:themeColor="text1" w:themeTint="A6"/>
                <w:sz w:val="24"/>
                <w:szCs w:val="24"/>
              </w:rPr>
            </w:pPr>
            <w:r>
              <w:rPr>
                <w:rFonts w:ascii="Trebuchet MS" w:hAnsi="Trebuchet MS"/>
                <w:color w:val="595959" w:themeColor="text1" w:themeTint="A6"/>
                <w:sz w:val="24"/>
                <w:szCs w:val="24"/>
              </w:rPr>
              <w:t>Background:</w:t>
            </w:r>
          </w:p>
          <w:p w:rsidR="004B4791" w:rsidRDefault="00D2531B" w:rsidP="006E78D9">
            <w:pPr>
              <w:spacing w:before="240"/>
              <w:rPr>
                <w:rFonts w:ascii="Trebuchet MS" w:hAnsi="Trebuchet MS"/>
                <w:color w:val="595959" w:themeColor="text1" w:themeTint="A6"/>
                <w:sz w:val="20"/>
                <w:szCs w:val="24"/>
              </w:rPr>
            </w:pPr>
            <w:r w:rsidRPr="00E02E3A">
              <w:rPr>
                <w:rFonts w:ascii="Trebuchet MS" w:hAnsi="Trebuchet MS"/>
                <w:color w:val="595959" w:themeColor="text1" w:themeTint="A6"/>
                <w:sz w:val="20"/>
                <w:szCs w:val="24"/>
              </w:rPr>
              <w:t>The CHNA process i</w:t>
            </w:r>
            <w:r>
              <w:rPr>
                <w:rFonts w:ascii="Trebuchet MS" w:hAnsi="Trebuchet MS"/>
                <w:color w:val="595959" w:themeColor="text1" w:themeTint="A6"/>
                <w:sz w:val="20"/>
                <w:szCs w:val="24"/>
              </w:rPr>
              <w:t xml:space="preserve">dentified </w:t>
            </w:r>
            <w:r w:rsidR="00C24BE2">
              <w:rPr>
                <w:rFonts w:ascii="Trebuchet MS" w:hAnsi="Trebuchet MS"/>
                <w:color w:val="595959" w:themeColor="text1" w:themeTint="A6"/>
                <w:sz w:val="20"/>
                <w:szCs w:val="24"/>
              </w:rPr>
              <w:t>lifestyle and obesity as a health issue that needs to be addressed. Thirty-</w:t>
            </w:r>
            <w:r w:rsidR="006E78D9">
              <w:rPr>
                <w:rFonts w:ascii="Trebuchet MS" w:hAnsi="Trebuchet MS"/>
                <w:color w:val="595959" w:themeColor="text1" w:themeTint="A6"/>
                <w:sz w:val="20"/>
                <w:szCs w:val="24"/>
              </w:rPr>
              <w:t xml:space="preserve">three </w:t>
            </w:r>
            <w:r w:rsidR="00C24BE2">
              <w:rPr>
                <w:rFonts w:ascii="Trebuchet MS" w:hAnsi="Trebuchet MS"/>
                <w:color w:val="595959" w:themeColor="text1" w:themeTint="A6"/>
                <w:sz w:val="20"/>
                <w:szCs w:val="24"/>
              </w:rPr>
              <w:t xml:space="preserve">percent of Crisp County residents were reported to be obese. </w:t>
            </w:r>
            <w:r w:rsidR="00E2280D">
              <w:rPr>
                <w:rFonts w:ascii="Trebuchet MS" w:hAnsi="Trebuchet MS"/>
                <w:color w:val="595959" w:themeColor="text1" w:themeTint="A6"/>
                <w:sz w:val="20"/>
                <w:szCs w:val="24"/>
              </w:rPr>
              <w:t xml:space="preserve">Lifestyle and obesity issues were reported in all population groups. </w:t>
            </w:r>
            <w:r w:rsidR="006E78D9">
              <w:rPr>
                <w:rFonts w:ascii="Trebuchet MS" w:hAnsi="Trebuchet MS"/>
                <w:color w:val="595959" w:themeColor="text1" w:themeTint="A6"/>
                <w:sz w:val="20"/>
                <w:szCs w:val="24"/>
              </w:rPr>
              <w:t xml:space="preserve">Other lifestyle issues like smoking and alcohol use were reported as an issue. </w:t>
            </w:r>
          </w:p>
          <w:p w:rsidR="006E78D9" w:rsidRPr="00D46B37" w:rsidRDefault="006E78D9" w:rsidP="006E78D9">
            <w:pPr>
              <w:spacing w:before="240"/>
              <w:rPr>
                <w:rFonts w:ascii="Trebuchet MS" w:hAnsi="Trebuchet MS"/>
                <w:color w:val="595959" w:themeColor="text1" w:themeTint="A6"/>
                <w:sz w:val="24"/>
                <w:szCs w:val="24"/>
              </w:rPr>
            </w:pPr>
          </w:p>
        </w:tc>
      </w:tr>
      <w:tr w:rsidR="00C84CEE" w:rsidRPr="00D46B37" w:rsidTr="00514A2E">
        <w:trPr>
          <w:trHeight w:val="170"/>
        </w:trPr>
        <w:tc>
          <w:tcPr>
            <w:tcW w:w="9576" w:type="dxa"/>
            <w:gridSpan w:val="2"/>
            <w:shd w:val="clear" w:color="auto" w:fill="FFFF00"/>
          </w:tcPr>
          <w:p w:rsidR="00C84CEE" w:rsidRPr="00D46B37" w:rsidRDefault="00C84CEE" w:rsidP="00C04A1F">
            <w:pPr>
              <w:spacing w:before="240"/>
              <w:rPr>
                <w:rFonts w:ascii="Trebuchet MS" w:hAnsi="Trebuchet MS"/>
                <w:color w:val="7030A0"/>
                <w:sz w:val="24"/>
                <w:szCs w:val="24"/>
              </w:rPr>
            </w:pPr>
            <w:r w:rsidRPr="00D46B37">
              <w:rPr>
                <w:rFonts w:ascii="Trebuchet MS" w:hAnsi="Trebuchet MS"/>
                <w:color w:val="595959" w:themeColor="text1" w:themeTint="A6"/>
                <w:sz w:val="24"/>
                <w:szCs w:val="24"/>
              </w:rPr>
              <w:t xml:space="preserve">Implementation Strategy:  </w:t>
            </w:r>
          </w:p>
          <w:p w:rsidR="00514A2E" w:rsidRPr="00500D2D" w:rsidRDefault="00514A2E" w:rsidP="00514A2E">
            <w:pPr>
              <w:spacing w:before="240"/>
              <w:rPr>
                <w:color w:val="595959" w:themeColor="text1" w:themeTint="A6"/>
              </w:rPr>
            </w:pPr>
            <w:r w:rsidRPr="00500D2D">
              <w:rPr>
                <w:color w:val="595959" w:themeColor="text1" w:themeTint="A6"/>
              </w:rPr>
              <w:t xml:space="preserve">a. Crisp Regional will produce a monthly email newsletter which features articles on healthy living as well as healthy recipes in each newsletter.  We also offer gym memberships at a discounted rate and nutritional counseling to employees.  It is open to the public as well. </w:t>
            </w:r>
          </w:p>
          <w:p w:rsidR="00514A2E" w:rsidRPr="00500D2D" w:rsidRDefault="00514A2E" w:rsidP="00514A2E">
            <w:pPr>
              <w:spacing w:before="240"/>
              <w:rPr>
                <w:color w:val="595959" w:themeColor="text1" w:themeTint="A6"/>
              </w:rPr>
            </w:pPr>
            <w:r w:rsidRPr="00500D2D">
              <w:rPr>
                <w:color w:val="595959" w:themeColor="text1" w:themeTint="A6"/>
              </w:rPr>
              <w:t xml:space="preserve">b. CRH will continue to place an Athletic Trainer at Crisp County High School to help in guiding the students and athletes in a healthier way of life, mentoring the students on eating habits and maintaining an ideal weight as well as protecting them from injury due to sports. </w:t>
            </w:r>
          </w:p>
          <w:p w:rsidR="00514A2E" w:rsidRPr="00500D2D" w:rsidRDefault="00514A2E" w:rsidP="00514A2E">
            <w:pPr>
              <w:spacing w:before="240"/>
              <w:rPr>
                <w:color w:val="595959" w:themeColor="text1" w:themeTint="A6"/>
              </w:rPr>
            </w:pPr>
            <w:r w:rsidRPr="00500D2D">
              <w:rPr>
                <w:color w:val="595959" w:themeColor="text1" w:themeTint="A6"/>
              </w:rPr>
              <w:t>c. We will offer several organize community walks at the Perry Busbee Walking track located on the hospital campus. These walks will be free of charge and encourage weight loss at a slower pace.</w:t>
            </w:r>
          </w:p>
          <w:p w:rsidR="00514A2E" w:rsidRPr="00500D2D" w:rsidRDefault="00514A2E" w:rsidP="00514A2E">
            <w:pPr>
              <w:spacing w:before="240"/>
              <w:rPr>
                <w:color w:val="595959" w:themeColor="text1" w:themeTint="A6"/>
              </w:rPr>
            </w:pPr>
            <w:r w:rsidRPr="00500D2D">
              <w:rPr>
                <w:color w:val="595959" w:themeColor="text1" w:themeTint="A6"/>
              </w:rPr>
              <w:t xml:space="preserve"> d. CRH will also sponsors several 5K runs throughout the year to encourage people to stay active. A few of those runs are Run for your Lungs, Cancer Coalition Walk/Run, Watermelon Run and Camp Sunshine Run.</w:t>
            </w:r>
          </w:p>
          <w:p w:rsidR="00C84CEE" w:rsidRDefault="00514A2E" w:rsidP="00514A2E">
            <w:pPr>
              <w:spacing w:before="240"/>
              <w:rPr>
                <w:color w:val="595959" w:themeColor="text1" w:themeTint="A6"/>
              </w:rPr>
            </w:pPr>
            <w:r w:rsidRPr="00500D2D">
              <w:rPr>
                <w:color w:val="595959" w:themeColor="text1" w:themeTint="A6"/>
              </w:rPr>
              <w:t>e. Crisp Regional will offer monthly health education classes to the public with topics such as childhood obesity, the importance of a healthy diet and exercise.</w:t>
            </w:r>
          </w:p>
          <w:p w:rsidR="00DC71EE" w:rsidRPr="00D46B37" w:rsidRDefault="00DC71EE" w:rsidP="00514A2E">
            <w:pPr>
              <w:spacing w:before="240"/>
              <w:rPr>
                <w:rFonts w:ascii="Trebuchet MS" w:hAnsi="Trebuchet MS"/>
                <w:i/>
                <w:color w:val="595959" w:themeColor="text1" w:themeTint="A6"/>
                <w:sz w:val="20"/>
                <w:szCs w:val="20"/>
              </w:rPr>
            </w:pPr>
            <w:r>
              <w:rPr>
                <w:color w:val="595959" w:themeColor="text1" w:themeTint="A6"/>
              </w:rPr>
              <w:t>f. Crisp Regional will provide nutritional health fairs for teachers and students at the local school.</w:t>
            </w:r>
            <w:r w:rsidR="007D71D8">
              <w:rPr>
                <w:color w:val="595959" w:themeColor="text1" w:themeTint="A6"/>
              </w:rPr>
              <w:t xml:space="preserve">  Also</w:t>
            </w:r>
          </w:p>
        </w:tc>
      </w:tr>
      <w:tr w:rsidR="00C84CEE" w:rsidRPr="00D46B37" w:rsidTr="00514A2E">
        <w:trPr>
          <w:trHeight w:val="170"/>
        </w:trPr>
        <w:tc>
          <w:tcPr>
            <w:tcW w:w="9576" w:type="dxa"/>
            <w:gridSpan w:val="2"/>
            <w:shd w:val="clear" w:color="auto" w:fill="FFFF00"/>
          </w:tcPr>
          <w:p w:rsidR="00C84CEE" w:rsidRDefault="00C84CEE" w:rsidP="00C04A1F">
            <w:pPr>
              <w:spacing w:before="240"/>
              <w:rPr>
                <w:rFonts w:ascii="Trebuchet MS" w:hAnsi="Trebuchet MS"/>
                <w:color w:val="595959" w:themeColor="text1" w:themeTint="A6"/>
                <w:sz w:val="24"/>
                <w:szCs w:val="24"/>
              </w:rPr>
            </w:pPr>
            <w:r w:rsidRPr="00D46B37">
              <w:rPr>
                <w:rFonts w:ascii="Trebuchet MS" w:hAnsi="Trebuchet MS"/>
                <w:color w:val="595959" w:themeColor="text1" w:themeTint="A6"/>
                <w:sz w:val="24"/>
                <w:szCs w:val="24"/>
              </w:rPr>
              <w:t xml:space="preserve">Possible Collaborations:  </w:t>
            </w:r>
          </w:p>
          <w:p w:rsidR="00514A2E" w:rsidRPr="00500D2D" w:rsidRDefault="00514A2E" w:rsidP="00514A2E">
            <w:pPr>
              <w:numPr>
                <w:ilvl w:val="0"/>
                <w:numId w:val="1"/>
              </w:numPr>
              <w:spacing w:before="240"/>
              <w:contextualSpacing/>
              <w:rPr>
                <w:rFonts w:ascii="Trebuchet MS" w:hAnsi="Trebuchet MS"/>
                <w:color w:val="595959" w:themeColor="text1" w:themeTint="A6"/>
                <w:sz w:val="20"/>
                <w:szCs w:val="20"/>
              </w:rPr>
            </w:pPr>
            <w:r w:rsidRPr="00500D2D">
              <w:rPr>
                <w:color w:val="595959" w:themeColor="text1" w:themeTint="A6"/>
              </w:rPr>
              <w:t xml:space="preserve">Crisp County High School </w:t>
            </w:r>
          </w:p>
          <w:p w:rsidR="00514A2E" w:rsidRPr="00500D2D" w:rsidRDefault="00514A2E" w:rsidP="00514A2E">
            <w:pPr>
              <w:numPr>
                <w:ilvl w:val="0"/>
                <w:numId w:val="1"/>
              </w:numPr>
              <w:spacing w:before="240"/>
              <w:contextualSpacing/>
              <w:rPr>
                <w:rFonts w:ascii="Trebuchet MS" w:hAnsi="Trebuchet MS"/>
                <w:color w:val="595959" w:themeColor="text1" w:themeTint="A6"/>
                <w:sz w:val="20"/>
                <w:szCs w:val="20"/>
              </w:rPr>
            </w:pPr>
            <w:r w:rsidRPr="00500D2D">
              <w:rPr>
                <w:color w:val="595959" w:themeColor="text1" w:themeTint="A6"/>
              </w:rPr>
              <w:t>Run for Your Lungs</w:t>
            </w:r>
          </w:p>
          <w:p w:rsidR="00514A2E" w:rsidRPr="00500D2D" w:rsidRDefault="00514A2E" w:rsidP="00514A2E">
            <w:pPr>
              <w:numPr>
                <w:ilvl w:val="0"/>
                <w:numId w:val="1"/>
              </w:numPr>
              <w:spacing w:before="240"/>
              <w:contextualSpacing/>
              <w:rPr>
                <w:rFonts w:ascii="Trebuchet MS" w:hAnsi="Trebuchet MS"/>
                <w:color w:val="595959" w:themeColor="text1" w:themeTint="A6"/>
                <w:sz w:val="20"/>
                <w:szCs w:val="20"/>
              </w:rPr>
            </w:pPr>
            <w:r w:rsidRPr="00500D2D">
              <w:rPr>
                <w:color w:val="595959" w:themeColor="text1" w:themeTint="A6"/>
              </w:rPr>
              <w:t xml:space="preserve">Cancer Coalition </w:t>
            </w:r>
          </w:p>
          <w:p w:rsidR="00514A2E" w:rsidRPr="00DC71EE" w:rsidRDefault="00514A2E" w:rsidP="00514A2E">
            <w:pPr>
              <w:numPr>
                <w:ilvl w:val="0"/>
                <w:numId w:val="1"/>
              </w:numPr>
              <w:spacing w:before="240"/>
              <w:contextualSpacing/>
              <w:rPr>
                <w:rFonts w:ascii="Trebuchet MS" w:hAnsi="Trebuchet MS"/>
                <w:color w:val="595959" w:themeColor="text1" w:themeTint="A6"/>
                <w:sz w:val="20"/>
                <w:szCs w:val="20"/>
              </w:rPr>
            </w:pPr>
            <w:r w:rsidRPr="00500D2D">
              <w:rPr>
                <w:color w:val="595959" w:themeColor="text1" w:themeTint="A6"/>
              </w:rPr>
              <w:t>Camp Sunshine</w:t>
            </w:r>
          </w:p>
          <w:p w:rsidR="00DC71EE" w:rsidRPr="00500D2D" w:rsidRDefault="00DC71EE" w:rsidP="00514A2E">
            <w:pPr>
              <w:numPr>
                <w:ilvl w:val="0"/>
                <w:numId w:val="1"/>
              </w:numPr>
              <w:spacing w:before="240"/>
              <w:contextualSpacing/>
              <w:rPr>
                <w:rFonts w:ascii="Trebuchet MS" w:hAnsi="Trebuchet MS"/>
                <w:color w:val="595959" w:themeColor="text1" w:themeTint="A6"/>
                <w:sz w:val="20"/>
                <w:szCs w:val="20"/>
              </w:rPr>
            </w:pPr>
            <w:r>
              <w:rPr>
                <w:color w:val="595959" w:themeColor="text1" w:themeTint="A6"/>
              </w:rPr>
              <w:t>Crisp Regional Dietician</w:t>
            </w:r>
          </w:p>
          <w:p w:rsidR="00514A2E" w:rsidRPr="00D46B37" w:rsidRDefault="00514A2E" w:rsidP="00C04A1F">
            <w:pPr>
              <w:spacing w:before="240"/>
              <w:rPr>
                <w:rFonts w:ascii="Trebuchet MS" w:hAnsi="Trebuchet MS"/>
                <w:color w:val="595959" w:themeColor="text1" w:themeTint="A6"/>
                <w:sz w:val="24"/>
                <w:szCs w:val="24"/>
              </w:rPr>
            </w:pPr>
          </w:p>
          <w:p w:rsidR="00C84CEE" w:rsidRPr="00514A2E" w:rsidRDefault="00C84CEE" w:rsidP="00514A2E">
            <w:pPr>
              <w:spacing w:before="240"/>
              <w:ind w:left="720"/>
              <w:contextualSpacing/>
              <w:rPr>
                <w:rFonts w:ascii="Trebuchet MS" w:hAnsi="Trebuchet MS"/>
                <w:color w:val="595959" w:themeColor="text1" w:themeTint="A6"/>
                <w:sz w:val="20"/>
                <w:szCs w:val="20"/>
              </w:rPr>
            </w:pPr>
          </w:p>
        </w:tc>
      </w:tr>
    </w:tbl>
    <w:p w:rsidR="00C04A1F" w:rsidRPr="007173FA" w:rsidRDefault="00C04A1F" w:rsidP="00C04A1F">
      <w:pPr>
        <w:pStyle w:val="Heading2"/>
        <w:rPr>
          <w:b/>
        </w:rPr>
      </w:pPr>
      <w:r w:rsidRPr="007173FA">
        <w:rPr>
          <w:b/>
        </w:rPr>
        <w:t>Appendix 3</w:t>
      </w:r>
    </w:p>
    <w:p w:rsidR="00C84CEE" w:rsidRDefault="00C84CEE" w:rsidP="00730F51">
      <w:pPr>
        <w:ind w:right="594"/>
        <w:rPr>
          <w:rFonts w:ascii="Trebuchet MS" w:eastAsia="Calibri" w:hAnsi="Trebuchet MS" w:cs="Calibri"/>
          <w:color w:val="595959" w:themeColor="text1" w:themeTint="A6"/>
          <w:sz w:val="20"/>
          <w:szCs w:val="20"/>
        </w:rPr>
        <w:sectPr w:rsidR="00C84CEE" w:rsidSect="00E77A49">
          <w:headerReference w:type="default" r:id="rId14"/>
          <w:pgSz w:w="12240" w:h="15840"/>
          <w:pgMar w:top="1440" w:right="1440" w:bottom="1440" w:left="1440" w:header="720" w:footer="288" w:gutter="0"/>
          <w:cols w:space="720"/>
          <w:docGrid w:linePitch="360"/>
        </w:sectPr>
      </w:pPr>
    </w:p>
    <w:tbl>
      <w:tblPr>
        <w:tblStyle w:val="TableGrid10"/>
        <w:tblpPr w:leftFromText="180" w:rightFromText="180" w:vertAnchor="page" w:horzAnchor="margin" w:tblpY="2272"/>
        <w:tblW w:w="0" w:type="auto"/>
        <w:tblLook w:val="04A0" w:firstRow="1" w:lastRow="0" w:firstColumn="1" w:lastColumn="0" w:noHBand="0" w:noVBand="1"/>
      </w:tblPr>
      <w:tblGrid>
        <w:gridCol w:w="3948"/>
        <w:gridCol w:w="5402"/>
      </w:tblGrid>
      <w:tr w:rsidR="00C84CEE" w:rsidRPr="00B86345" w:rsidTr="003650D9">
        <w:tc>
          <w:tcPr>
            <w:tcW w:w="9576" w:type="dxa"/>
            <w:gridSpan w:val="2"/>
            <w:shd w:val="clear" w:color="auto" w:fill="FFFFFF" w:themeFill="background1"/>
          </w:tcPr>
          <w:p w:rsidR="00330F9C" w:rsidRPr="00846462" w:rsidRDefault="007173FA" w:rsidP="00750387">
            <w:pPr>
              <w:spacing w:before="240"/>
              <w:rPr>
                <w:rFonts w:ascii="Trebuchet MS" w:hAnsi="Trebuchet MS" w:cstheme="minorHAnsi"/>
                <w:b/>
                <w:noProof/>
                <w:color w:val="595959" w:themeColor="text1" w:themeTint="A6"/>
                <w:sz w:val="24"/>
                <w:szCs w:val="24"/>
              </w:rPr>
            </w:pPr>
            <w:r w:rsidRPr="00846462">
              <w:rPr>
                <w:rFonts w:ascii="Trebuchet MS" w:hAnsi="Trebuchet MS" w:cstheme="minorHAnsi"/>
                <w:b/>
                <w:noProof/>
                <w:color w:val="595959" w:themeColor="text1" w:themeTint="A6"/>
                <w:sz w:val="24"/>
                <w:szCs w:val="24"/>
              </w:rPr>
              <w:t xml:space="preserve">Community Work Plan for </w:t>
            </w:r>
            <w:r w:rsidR="00750387" w:rsidRPr="00846462">
              <w:rPr>
                <w:rFonts w:ascii="Trebuchet MS" w:hAnsi="Trebuchet MS" w:cstheme="minorHAnsi"/>
                <w:b/>
                <w:noProof/>
                <w:color w:val="595959" w:themeColor="text1" w:themeTint="A6"/>
                <w:sz w:val="24"/>
                <w:szCs w:val="24"/>
              </w:rPr>
              <w:t>Access to Care</w:t>
            </w:r>
            <w:r w:rsidR="000647CD" w:rsidRPr="00846462">
              <w:rPr>
                <w:rFonts w:ascii="Trebuchet MS" w:hAnsi="Trebuchet MS" w:cstheme="minorHAnsi"/>
                <w:b/>
                <w:noProof/>
                <w:color w:val="595959" w:themeColor="text1" w:themeTint="A6"/>
                <w:sz w:val="24"/>
                <w:szCs w:val="24"/>
              </w:rPr>
              <w:t xml:space="preserve"> </w:t>
            </w:r>
          </w:p>
          <w:p w:rsidR="00750387" w:rsidRPr="00846462" w:rsidRDefault="00330F9C" w:rsidP="00330F9C">
            <w:pPr>
              <w:rPr>
                <w:rFonts w:ascii="Trebuchet MS" w:hAnsi="Trebuchet MS" w:cstheme="minorHAnsi"/>
                <w:b/>
                <w:noProof/>
                <w:color w:val="595959" w:themeColor="text1" w:themeTint="A6"/>
                <w:sz w:val="24"/>
                <w:szCs w:val="24"/>
              </w:rPr>
            </w:pPr>
            <w:r w:rsidRPr="00846462">
              <w:rPr>
                <w:rFonts w:ascii="Trebuchet MS" w:hAnsi="Trebuchet MS" w:cstheme="minorHAnsi"/>
                <w:b/>
                <w:noProof/>
                <w:color w:val="595959" w:themeColor="text1" w:themeTint="A6"/>
                <w:sz w:val="24"/>
                <w:szCs w:val="24"/>
              </w:rPr>
              <w:t>CHNA Page Reference 89-104</w:t>
            </w:r>
          </w:p>
        </w:tc>
      </w:tr>
      <w:tr w:rsidR="00545192" w:rsidRPr="00D46B37" w:rsidTr="003650D9">
        <w:tc>
          <w:tcPr>
            <w:tcW w:w="4018" w:type="dxa"/>
            <w:shd w:val="clear" w:color="auto" w:fill="BFBFBF" w:themeFill="background1" w:themeFillShade="BF"/>
          </w:tcPr>
          <w:p w:rsidR="00C84CEE" w:rsidRPr="00846462" w:rsidRDefault="00C84CEE" w:rsidP="00C04A1F">
            <w:pPr>
              <w:spacing w:before="240"/>
              <w:rPr>
                <w:rFonts w:ascii="Trebuchet MS" w:hAnsi="Trebuchet MS"/>
                <w:b/>
                <w:color w:val="595959" w:themeColor="text1" w:themeTint="A6"/>
                <w:sz w:val="24"/>
              </w:rPr>
            </w:pPr>
            <w:r w:rsidRPr="00846462">
              <w:rPr>
                <w:rFonts w:ascii="Trebuchet MS" w:hAnsi="Trebuchet MS"/>
                <w:b/>
                <w:color w:val="595959" w:themeColor="text1" w:themeTint="A6"/>
                <w:sz w:val="24"/>
              </w:rPr>
              <w:t>Health Problem</w:t>
            </w:r>
          </w:p>
        </w:tc>
        <w:tc>
          <w:tcPr>
            <w:tcW w:w="5558" w:type="dxa"/>
            <w:shd w:val="clear" w:color="auto" w:fill="BFBFBF" w:themeFill="background1" w:themeFillShade="BF"/>
          </w:tcPr>
          <w:p w:rsidR="00C84CEE" w:rsidRPr="00846462" w:rsidRDefault="00C84CEE" w:rsidP="00C04A1F">
            <w:pPr>
              <w:spacing w:before="240"/>
              <w:rPr>
                <w:rFonts w:ascii="Trebuchet MS" w:hAnsi="Trebuchet MS"/>
                <w:b/>
                <w:color w:val="595959" w:themeColor="text1" w:themeTint="A6"/>
                <w:sz w:val="24"/>
              </w:rPr>
            </w:pPr>
            <w:r w:rsidRPr="00846462">
              <w:rPr>
                <w:rFonts w:ascii="Trebuchet MS" w:hAnsi="Trebuchet MS"/>
                <w:b/>
                <w:color w:val="595959" w:themeColor="text1" w:themeTint="A6"/>
                <w:sz w:val="24"/>
              </w:rPr>
              <w:t>Outcome Objective</w:t>
            </w:r>
            <w:r w:rsidR="004B4791" w:rsidRPr="00846462">
              <w:rPr>
                <w:rFonts w:ascii="Trebuchet MS" w:hAnsi="Trebuchet MS"/>
                <w:b/>
                <w:color w:val="595959" w:themeColor="text1" w:themeTint="A6"/>
                <w:sz w:val="24"/>
              </w:rPr>
              <w:t xml:space="preserve"> (Anticipated Impact)</w:t>
            </w:r>
          </w:p>
        </w:tc>
      </w:tr>
      <w:tr w:rsidR="00545192" w:rsidRPr="00D46B37" w:rsidTr="003650D9">
        <w:trPr>
          <w:trHeight w:val="1772"/>
        </w:trPr>
        <w:tc>
          <w:tcPr>
            <w:tcW w:w="4018" w:type="dxa"/>
          </w:tcPr>
          <w:p w:rsidR="00F92C22" w:rsidRPr="00846462" w:rsidRDefault="00F92C22" w:rsidP="00C04A1F">
            <w:pPr>
              <w:spacing w:after="240" w:line="240" w:lineRule="exact"/>
              <w:ind w:left="720"/>
              <w:contextualSpacing/>
              <w:rPr>
                <w:rFonts w:ascii="Trebuchet MS" w:hAnsi="Trebuchet MS"/>
                <w:b/>
                <w:color w:val="595959" w:themeColor="text1" w:themeTint="A6"/>
                <w:sz w:val="20"/>
                <w:szCs w:val="20"/>
              </w:rPr>
            </w:pPr>
          </w:p>
          <w:p w:rsidR="006E78D9" w:rsidRPr="00846462" w:rsidRDefault="006E78D9" w:rsidP="006E78D9">
            <w:pPr>
              <w:pStyle w:val="ListParagraph"/>
              <w:numPr>
                <w:ilvl w:val="0"/>
                <w:numId w:val="14"/>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 xml:space="preserve">There is a lack of transportation in the community. Residents reported a need for more convenient transportation services during extended service hours. </w:t>
            </w:r>
          </w:p>
          <w:p w:rsidR="006E78D9" w:rsidRPr="00846462" w:rsidRDefault="006E78D9" w:rsidP="006E78D9">
            <w:pPr>
              <w:pStyle w:val="ListParagraph"/>
              <w:numPr>
                <w:ilvl w:val="0"/>
                <w:numId w:val="14"/>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 xml:space="preserve">There is lack of communication and collaboration of available community resources. </w:t>
            </w:r>
          </w:p>
          <w:p w:rsidR="006E78D9" w:rsidRPr="00846462" w:rsidRDefault="006E78D9" w:rsidP="006E78D9">
            <w:pPr>
              <w:pStyle w:val="ListParagraph"/>
              <w:numPr>
                <w:ilvl w:val="0"/>
                <w:numId w:val="14"/>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There is a need for better continuity care and care coordination for all patients.</w:t>
            </w:r>
          </w:p>
          <w:p w:rsidR="006E78D9" w:rsidRPr="00846462" w:rsidRDefault="006E78D9" w:rsidP="006E78D9">
            <w:pPr>
              <w:pStyle w:val="ListParagraph"/>
              <w:numPr>
                <w:ilvl w:val="0"/>
                <w:numId w:val="14"/>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There is need for more nursing homes for the growing Senior population.</w:t>
            </w:r>
          </w:p>
          <w:p w:rsidR="00CE57DB" w:rsidRPr="00846462" w:rsidRDefault="00CE57DB" w:rsidP="00C04A1F">
            <w:pPr>
              <w:spacing w:afterLines="40" w:after="96"/>
              <w:ind w:left="2160"/>
              <w:contextualSpacing/>
              <w:rPr>
                <w:rFonts w:ascii="Trebuchet MS" w:hAnsi="Trebuchet MS"/>
                <w:b/>
                <w:color w:val="595959" w:themeColor="text1" w:themeTint="A6"/>
                <w:sz w:val="20"/>
                <w:szCs w:val="20"/>
              </w:rPr>
            </w:pPr>
          </w:p>
          <w:p w:rsidR="00CE57DB" w:rsidRPr="00846462" w:rsidRDefault="00CE57DB" w:rsidP="00C04A1F">
            <w:pPr>
              <w:spacing w:afterLines="40" w:after="96"/>
              <w:ind w:left="2160"/>
              <w:contextualSpacing/>
              <w:rPr>
                <w:rFonts w:ascii="Trebuchet MS" w:hAnsi="Trebuchet MS"/>
                <w:b/>
                <w:color w:val="595959" w:themeColor="text1" w:themeTint="A6"/>
                <w:sz w:val="20"/>
                <w:szCs w:val="20"/>
              </w:rPr>
            </w:pPr>
          </w:p>
          <w:p w:rsidR="00C84CEE" w:rsidRPr="00846462" w:rsidRDefault="00C84CEE" w:rsidP="00C04A1F">
            <w:pPr>
              <w:spacing w:afterLines="40" w:after="96"/>
              <w:ind w:left="1080"/>
              <w:contextualSpacing/>
              <w:rPr>
                <w:rFonts w:ascii="Trebuchet MS" w:hAnsi="Trebuchet MS"/>
                <w:b/>
                <w:color w:val="595959" w:themeColor="text1" w:themeTint="A6"/>
                <w:sz w:val="20"/>
                <w:szCs w:val="20"/>
              </w:rPr>
            </w:pPr>
          </w:p>
        </w:tc>
        <w:tc>
          <w:tcPr>
            <w:tcW w:w="5558" w:type="dxa"/>
            <w:shd w:val="clear" w:color="auto" w:fill="DAEEF3" w:themeFill="accent5" w:themeFillTint="33"/>
          </w:tcPr>
          <w:p w:rsidR="00E2280D" w:rsidRPr="00846462" w:rsidRDefault="00E2280D" w:rsidP="00C04A1F">
            <w:pPr>
              <w:rPr>
                <w:rFonts w:ascii="Trebuchet MS" w:hAnsi="Trebuchet MS"/>
                <w:b/>
                <w:color w:val="595959" w:themeColor="text1" w:themeTint="A6"/>
                <w:sz w:val="20"/>
                <w:szCs w:val="20"/>
              </w:rPr>
            </w:pPr>
          </w:p>
          <w:p w:rsidR="00E2280D" w:rsidRPr="00846462" w:rsidRDefault="00E2280D" w:rsidP="00C04A1F">
            <w:pPr>
              <w:rPr>
                <w:rFonts w:ascii="Trebuchet MS" w:hAnsi="Trebuchet MS"/>
                <w:b/>
                <w:color w:val="595959" w:themeColor="text1" w:themeTint="A6"/>
                <w:sz w:val="20"/>
                <w:szCs w:val="20"/>
              </w:rPr>
            </w:pPr>
          </w:p>
          <w:p w:rsidR="00E2280D" w:rsidRPr="00846462" w:rsidRDefault="00E2280D" w:rsidP="00C04A1F">
            <w:pPr>
              <w:pStyle w:val="ListParagraph"/>
              <w:numPr>
                <w:ilvl w:val="0"/>
                <w:numId w:val="29"/>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 xml:space="preserve">Increase knowledge and awareness of </w:t>
            </w:r>
            <w:r w:rsidR="006E78D9" w:rsidRPr="00846462">
              <w:rPr>
                <w:rFonts w:ascii="Trebuchet MS" w:hAnsi="Trebuchet MS"/>
                <w:b/>
                <w:color w:val="595959" w:themeColor="text1" w:themeTint="A6"/>
                <w:sz w:val="20"/>
                <w:szCs w:val="20"/>
              </w:rPr>
              <w:t>available transportation services and hours of availability.</w:t>
            </w:r>
          </w:p>
          <w:p w:rsidR="006E78D9" w:rsidRPr="00846462" w:rsidRDefault="006E78D9" w:rsidP="00C04A1F">
            <w:pPr>
              <w:pStyle w:val="ListParagraph"/>
              <w:numPr>
                <w:ilvl w:val="0"/>
                <w:numId w:val="29"/>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 xml:space="preserve">Increase knowledge and awareness of available community resources. </w:t>
            </w:r>
          </w:p>
          <w:p w:rsidR="006E78D9" w:rsidRPr="00846462" w:rsidRDefault="006E78D9" w:rsidP="00C04A1F">
            <w:pPr>
              <w:pStyle w:val="ListParagraph"/>
              <w:numPr>
                <w:ilvl w:val="0"/>
                <w:numId w:val="29"/>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 xml:space="preserve">Increase the continuity of care for patients in-between different clinics, hospitals, and home care. </w:t>
            </w:r>
          </w:p>
          <w:p w:rsidR="006E78D9" w:rsidRPr="00846462" w:rsidRDefault="006E78D9" w:rsidP="00C04A1F">
            <w:pPr>
              <w:pStyle w:val="ListParagraph"/>
              <w:numPr>
                <w:ilvl w:val="0"/>
                <w:numId w:val="29"/>
              </w:numPr>
              <w:rPr>
                <w:rFonts w:ascii="Trebuchet MS" w:hAnsi="Trebuchet MS"/>
                <w:b/>
                <w:color w:val="595959" w:themeColor="text1" w:themeTint="A6"/>
                <w:sz w:val="20"/>
                <w:szCs w:val="20"/>
              </w:rPr>
            </w:pPr>
            <w:r w:rsidRPr="00846462">
              <w:rPr>
                <w:rFonts w:ascii="Trebuchet MS" w:hAnsi="Trebuchet MS"/>
                <w:b/>
                <w:color w:val="595959" w:themeColor="text1" w:themeTint="A6"/>
                <w:sz w:val="20"/>
                <w:szCs w:val="20"/>
              </w:rPr>
              <w:t xml:space="preserve">Increase </w:t>
            </w:r>
            <w:r w:rsidR="00324733" w:rsidRPr="00846462">
              <w:rPr>
                <w:rFonts w:ascii="Trebuchet MS" w:hAnsi="Trebuchet MS"/>
                <w:b/>
                <w:color w:val="595959" w:themeColor="text1" w:themeTint="A6"/>
                <w:sz w:val="20"/>
                <w:szCs w:val="20"/>
              </w:rPr>
              <w:t xml:space="preserve">awareness of the nursing home bed shortage and identify any plans available to increase number of beds in the area. Increase the awareness of available nursing home care in the local area. </w:t>
            </w:r>
          </w:p>
          <w:p w:rsidR="00324733" w:rsidRPr="00846462" w:rsidRDefault="00324733" w:rsidP="00324733">
            <w:pPr>
              <w:pStyle w:val="ListParagraph"/>
              <w:rPr>
                <w:rFonts w:ascii="Trebuchet MS" w:hAnsi="Trebuchet MS"/>
                <w:b/>
                <w:color w:val="595959" w:themeColor="text1" w:themeTint="A6"/>
                <w:sz w:val="20"/>
                <w:szCs w:val="20"/>
              </w:rPr>
            </w:pPr>
          </w:p>
        </w:tc>
      </w:tr>
      <w:tr w:rsidR="004B4791" w:rsidRPr="00D46B37" w:rsidTr="003650D9">
        <w:trPr>
          <w:trHeight w:val="2492"/>
        </w:trPr>
        <w:tc>
          <w:tcPr>
            <w:tcW w:w="9576" w:type="dxa"/>
            <w:gridSpan w:val="2"/>
            <w:shd w:val="clear" w:color="auto" w:fill="auto"/>
          </w:tcPr>
          <w:p w:rsidR="004B4791" w:rsidRPr="00846462" w:rsidRDefault="004B4791" w:rsidP="00C04A1F">
            <w:pPr>
              <w:spacing w:before="240"/>
              <w:rPr>
                <w:rFonts w:ascii="Trebuchet MS" w:hAnsi="Trebuchet MS"/>
                <w:b/>
                <w:color w:val="595959" w:themeColor="text1" w:themeTint="A6"/>
                <w:sz w:val="24"/>
                <w:szCs w:val="24"/>
              </w:rPr>
            </w:pPr>
            <w:r w:rsidRPr="00846462">
              <w:rPr>
                <w:rFonts w:ascii="Trebuchet MS" w:hAnsi="Trebuchet MS"/>
                <w:b/>
                <w:color w:val="595959" w:themeColor="text1" w:themeTint="A6"/>
                <w:sz w:val="24"/>
                <w:szCs w:val="24"/>
              </w:rPr>
              <w:t xml:space="preserve">Background: </w:t>
            </w:r>
          </w:p>
          <w:p w:rsidR="004B4791" w:rsidRPr="00846462" w:rsidRDefault="001B3773" w:rsidP="00C04A1F">
            <w:pPr>
              <w:spacing w:before="240"/>
              <w:rPr>
                <w:rFonts w:ascii="Trebuchet MS" w:hAnsi="Trebuchet MS"/>
                <w:b/>
                <w:color w:val="595959" w:themeColor="text1" w:themeTint="A6"/>
                <w:sz w:val="20"/>
                <w:szCs w:val="24"/>
              </w:rPr>
            </w:pPr>
            <w:r w:rsidRPr="00846462">
              <w:rPr>
                <w:rFonts w:ascii="Trebuchet MS" w:hAnsi="Trebuchet MS"/>
                <w:b/>
                <w:color w:val="595959" w:themeColor="text1" w:themeTint="A6"/>
                <w:sz w:val="20"/>
                <w:szCs w:val="24"/>
              </w:rPr>
              <w:t xml:space="preserve">The CHNA process identified a need for </w:t>
            </w:r>
            <w:r w:rsidR="00324733" w:rsidRPr="00846462">
              <w:rPr>
                <w:rFonts w:ascii="Trebuchet MS" w:hAnsi="Trebuchet MS"/>
                <w:b/>
                <w:color w:val="595959" w:themeColor="text1" w:themeTint="A6"/>
                <w:sz w:val="20"/>
                <w:szCs w:val="24"/>
              </w:rPr>
              <w:t xml:space="preserve">various physical resources such as transportation and nursing homes. Continuity of care was reported as a concern among patients receiving care in multiple settings. Overall, a lack of communication and collaboration of available resources could help solve a lot of access to care issues.  </w:t>
            </w:r>
          </w:p>
        </w:tc>
      </w:tr>
      <w:tr w:rsidR="00C84CEE" w:rsidRPr="00D46B37" w:rsidTr="003650D9">
        <w:trPr>
          <w:trHeight w:val="170"/>
        </w:trPr>
        <w:tc>
          <w:tcPr>
            <w:tcW w:w="9576" w:type="dxa"/>
            <w:gridSpan w:val="2"/>
            <w:shd w:val="clear" w:color="auto" w:fill="FFFF00"/>
          </w:tcPr>
          <w:p w:rsidR="00C84CEE" w:rsidRDefault="00C84CEE" w:rsidP="00C04A1F">
            <w:pPr>
              <w:spacing w:before="240"/>
              <w:rPr>
                <w:rFonts w:ascii="Trebuchet MS" w:hAnsi="Trebuchet MS"/>
                <w:b/>
                <w:color w:val="595959" w:themeColor="text1" w:themeTint="A6"/>
                <w:sz w:val="24"/>
                <w:szCs w:val="24"/>
              </w:rPr>
            </w:pPr>
            <w:r w:rsidRPr="00846462">
              <w:rPr>
                <w:rFonts w:ascii="Trebuchet MS" w:hAnsi="Trebuchet MS"/>
                <w:b/>
                <w:color w:val="595959" w:themeColor="text1" w:themeTint="A6"/>
                <w:sz w:val="24"/>
                <w:szCs w:val="24"/>
              </w:rPr>
              <w:t xml:space="preserve">Implementation Strategy:  </w:t>
            </w:r>
          </w:p>
          <w:p w:rsidR="00500D2D" w:rsidRPr="00500D2D" w:rsidRDefault="00500D2D" w:rsidP="00C04A1F">
            <w:pPr>
              <w:spacing w:before="240"/>
              <w:rPr>
                <w:color w:val="595959" w:themeColor="text1" w:themeTint="A6"/>
              </w:rPr>
            </w:pPr>
            <w:r w:rsidRPr="00500D2D">
              <w:rPr>
                <w:color w:val="595959" w:themeColor="text1" w:themeTint="A6"/>
              </w:rPr>
              <w:t xml:space="preserve">a.Crisp Regional Hospital will continue to partner with Phoebe Putney to help transport patients to and from Albany to receive their radiation. </w:t>
            </w:r>
          </w:p>
          <w:p w:rsidR="00500D2D" w:rsidRPr="00500D2D" w:rsidRDefault="00500D2D" w:rsidP="00C04A1F">
            <w:pPr>
              <w:spacing w:before="240"/>
              <w:rPr>
                <w:color w:val="595959" w:themeColor="text1" w:themeTint="A6"/>
              </w:rPr>
            </w:pPr>
            <w:r w:rsidRPr="00500D2D">
              <w:rPr>
                <w:color w:val="595959" w:themeColor="text1" w:themeTint="A6"/>
              </w:rPr>
              <w:t xml:space="preserve">b.Crisp Regional Hospital and Crisp County EMS will bring healthcare to various patients through our Mobile Integrated Healthcare program. This program will send our Paramedics to various identified patients to assist them in medication compliance, getting prescriptions refilled, durable medical equipment “teach backs”, and compliance with physician visits. </w:t>
            </w:r>
          </w:p>
          <w:p w:rsidR="00500D2D" w:rsidRDefault="00500D2D" w:rsidP="00C04A1F">
            <w:pPr>
              <w:spacing w:before="240"/>
              <w:rPr>
                <w:color w:val="595959" w:themeColor="text1" w:themeTint="A6"/>
              </w:rPr>
            </w:pPr>
            <w:r w:rsidRPr="00500D2D">
              <w:rPr>
                <w:color w:val="595959" w:themeColor="text1" w:themeTint="A6"/>
              </w:rPr>
              <w:t>c. Crisp Regional Hospital will provide a list of transportation options to our patients that will be posted on our website.</w:t>
            </w:r>
          </w:p>
          <w:p w:rsidR="00FA420A" w:rsidRDefault="00AF2576" w:rsidP="00C04A1F">
            <w:pPr>
              <w:spacing w:before="240"/>
              <w:rPr>
                <w:color w:val="595959" w:themeColor="text1" w:themeTint="A6"/>
              </w:rPr>
            </w:pPr>
            <w:r w:rsidRPr="00AF2576">
              <w:rPr>
                <w:color w:val="595959" w:themeColor="text1" w:themeTint="A6"/>
              </w:rPr>
              <w:t>d. The school based-clinic in our primary school provides education to the students with regards to healthy eating and healthy lifestyles. They do this through one on one patient visits as well as activities and contests to educate the students on the importance of being healthy. We will implement a monthly Community Health Education seminar educating the community on various chronic illnesses, stroke, and childhood obesity to name a few. In addition, we will offer SOLAS for our seniors on a monthly basis educating them on topics such as chronic illnesses, services offered at Crisp Regional, new physicians available to them and proper nutrition.</w:t>
            </w:r>
          </w:p>
          <w:p w:rsidR="00DB5693" w:rsidRDefault="00DB5693" w:rsidP="00C04A1F">
            <w:pPr>
              <w:spacing w:before="240"/>
              <w:rPr>
                <w:color w:val="595959" w:themeColor="text1" w:themeTint="A6"/>
              </w:rPr>
            </w:pPr>
            <w:r w:rsidRPr="00DB5693">
              <w:rPr>
                <w:color w:val="595959" w:themeColor="text1" w:themeTint="A6"/>
              </w:rPr>
              <w:t>e. Through our Mobile Integrated Healthcare Program we will make home visits weekly on chronic illness patients educating them on becoming compliant with their chronic illness. For CHF patients that means educating the patients on weighing themselves daily. For our diabetic patients we will encourage checking their blood sugar appropriately and taking their insulin, or being compliant with O2 for our COPD patients. We will encourage lifestyle changes that promote good health.</w:t>
            </w:r>
          </w:p>
          <w:p w:rsidR="00500D2D" w:rsidRPr="003650D9" w:rsidRDefault="003650D9" w:rsidP="003650D9">
            <w:pPr>
              <w:spacing w:before="240"/>
              <w:rPr>
                <w:color w:val="595959" w:themeColor="text1" w:themeTint="A6"/>
              </w:rPr>
            </w:pPr>
            <w:r>
              <w:rPr>
                <w:color w:val="595959" w:themeColor="text1" w:themeTint="A6"/>
              </w:rPr>
              <w:t>f</w:t>
            </w:r>
            <w:r w:rsidRPr="003650D9">
              <w:rPr>
                <w:rFonts w:cstheme="minorHAnsi"/>
                <w:color w:val="595959" w:themeColor="text1" w:themeTint="A6"/>
                <w:highlight w:val="yellow"/>
              </w:rPr>
              <w:t xml:space="preserve">. </w:t>
            </w:r>
            <w:r w:rsidRPr="003650D9">
              <w:rPr>
                <w:rFonts w:cstheme="minorHAnsi"/>
                <w:color w:val="595959" w:themeColor="text1" w:themeTint="A6"/>
                <w:highlight w:val="yellow"/>
                <w:shd w:val="clear" w:color="auto" w:fill="FFFFFF"/>
              </w:rPr>
              <w:t>The eICU will allow Crisp Regional Hospital to increase access to care for critically ill patients while allowing them to receive the care they need in their community, and reduce costs for patient families that are required to travel when their loved ones are transferred for care.</w:t>
            </w:r>
            <w:r>
              <w:rPr>
                <w:color w:val="595959" w:themeColor="text1" w:themeTint="A6"/>
              </w:rPr>
              <w:t xml:space="preserve">  </w:t>
            </w:r>
            <w:r w:rsidRPr="003650D9">
              <w:rPr>
                <w:rFonts w:cstheme="minorHAnsi"/>
                <w:color w:val="595959" w:themeColor="text1" w:themeTint="A6"/>
                <w:highlight w:val="yellow"/>
                <w:shd w:val="clear" w:color="auto" w:fill="FFFFFF"/>
              </w:rPr>
              <w:t xml:space="preserve">A shortage of intensivist physicians in rural areas can negatively impact patient outcomes, putting critically ill patients at increased risk for death and complications. These complications result in longer hospital stays, higher mortality rates, higher costs of care, and more frequent transfers to tertiary hospitals for specialized care. The implementation of eICU has proven to positively impact each of the mentioned complications. </w:t>
            </w:r>
          </w:p>
          <w:p w:rsidR="001B3773" w:rsidRPr="00846462" w:rsidRDefault="001B3773" w:rsidP="00AC4652">
            <w:pPr>
              <w:spacing w:before="240"/>
              <w:rPr>
                <w:rFonts w:ascii="Trebuchet MS" w:hAnsi="Trebuchet MS"/>
                <w:b/>
                <w:i/>
                <w:color w:val="595959" w:themeColor="text1" w:themeTint="A6"/>
                <w:sz w:val="20"/>
                <w:szCs w:val="20"/>
              </w:rPr>
            </w:pPr>
          </w:p>
        </w:tc>
      </w:tr>
      <w:tr w:rsidR="00C84CEE" w:rsidRPr="00D46B37" w:rsidTr="003650D9">
        <w:trPr>
          <w:trHeight w:val="170"/>
        </w:trPr>
        <w:tc>
          <w:tcPr>
            <w:tcW w:w="9576" w:type="dxa"/>
            <w:gridSpan w:val="2"/>
            <w:shd w:val="clear" w:color="auto" w:fill="FFFF00"/>
          </w:tcPr>
          <w:p w:rsidR="00C84CEE" w:rsidRDefault="00C84CEE" w:rsidP="00C04A1F">
            <w:pPr>
              <w:spacing w:before="240"/>
              <w:rPr>
                <w:rFonts w:ascii="Trebuchet MS" w:hAnsi="Trebuchet MS"/>
                <w:b/>
                <w:color w:val="595959" w:themeColor="text1" w:themeTint="A6"/>
                <w:sz w:val="24"/>
                <w:szCs w:val="24"/>
              </w:rPr>
            </w:pPr>
            <w:r w:rsidRPr="00846462">
              <w:rPr>
                <w:rFonts w:ascii="Trebuchet MS" w:hAnsi="Trebuchet MS"/>
                <w:b/>
                <w:color w:val="595959" w:themeColor="text1" w:themeTint="A6"/>
                <w:sz w:val="24"/>
                <w:szCs w:val="24"/>
              </w:rPr>
              <w:t xml:space="preserve">Possible Collaborations:  </w:t>
            </w:r>
          </w:p>
          <w:p w:rsidR="00C84CEE" w:rsidRPr="00554B72" w:rsidRDefault="00500D2D" w:rsidP="00500D2D">
            <w:pPr>
              <w:pStyle w:val="ListParagraph"/>
              <w:numPr>
                <w:ilvl w:val="0"/>
                <w:numId w:val="35"/>
              </w:numPr>
              <w:spacing w:before="240"/>
              <w:rPr>
                <w:rFonts w:cstheme="minorHAnsi"/>
                <w:color w:val="595959" w:themeColor="text1" w:themeTint="A6"/>
                <w:szCs w:val="20"/>
              </w:rPr>
            </w:pPr>
            <w:r w:rsidRPr="00554B72">
              <w:rPr>
                <w:rFonts w:cstheme="minorHAnsi"/>
                <w:color w:val="595959" w:themeColor="text1" w:themeTint="A6"/>
                <w:szCs w:val="20"/>
              </w:rPr>
              <w:t>Phoebe Putney</w:t>
            </w:r>
          </w:p>
          <w:p w:rsidR="00500D2D" w:rsidRPr="00554B72" w:rsidRDefault="00500D2D" w:rsidP="00500D2D">
            <w:pPr>
              <w:pStyle w:val="ListParagraph"/>
              <w:numPr>
                <w:ilvl w:val="0"/>
                <w:numId w:val="35"/>
              </w:numPr>
              <w:spacing w:before="240"/>
              <w:rPr>
                <w:rFonts w:cstheme="minorHAnsi"/>
                <w:color w:val="595959" w:themeColor="text1" w:themeTint="A6"/>
                <w:szCs w:val="20"/>
              </w:rPr>
            </w:pPr>
            <w:r w:rsidRPr="00554B72">
              <w:rPr>
                <w:rFonts w:cstheme="minorHAnsi"/>
                <w:color w:val="595959" w:themeColor="text1" w:themeTint="A6"/>
                <w:szCs w:val="20"/>
              </w:rPr>
              <w:t>CRH Auxiliary</w:t>
            </w:r>
          </w:p>
          <w:p w:rsidR="00500D2D" w:rsidRPr="00554B72" w:rsidRDefault="00500D2D" w:rsidP="00500D2D">
            <w:pPr>
              <w:pStyle w:val="ListParagraph"/>
              <w:numPr>
                <w:ilvl w:val="0"/>
                <w:numId w:val="35"/>
              </w:numPr>
              <w:spacing w:before="240"/>
              <w:rPr>
                <w:rFonts w:cstheme="minorHAnsi"/>
                <w:color w:val="595959" w:themeColor="text1" w:themeTint="A6"/>
                <w:szCs w:val="20"/>
              </w:rPr>
            </w:pPr>
            <w:r w:rsidRPr="00554B72">
              <w:rPr>
                <w:rFonts w:cstheme="minorHAnsi"/>
                <w:color w:val="595959" w:themeColor="text1" w:themeTint="A6"/>
                <w:szCs w:val="20"/>
              </w:rPr>
              <w:t>Crisp County EMS</w:t>
            </w:r>
          </w:p>
          <w:p w:rsidR="00500D2D" w:rsidRPr="003650D9" w:rsidRDefault="00AF2576" w:rsidP="00500D2D">
            <w:pPr>
              <w:pStyle w:val="ListParagraph"/>
              <w:numPr>
                <w:ilvl w:val="0"/>
                <w:numId w:val="35"/>
              </w:numPr>
              <w:spacing w:before="240"/>
              <w:rPr>
                <w:rFonts w:ascii="Trebuchet MS" w:hAnsi="Trebuchet MS"/>
                <w:b/>
                <w:color w:val="595959" w:themeColor="text1" w:themeTint="A6"/>
                <w:sz w:val="20"/>
                <w:szCs w:val="20"/>
              </w:rPr>
            </w:pPr>
            <w:r w:rsidRPr="00554B72">
              <w:rPr>
                <w:rFonts w:cstheme="minorHAnsi"/>
                <w:color w:val="595959" w:themeColor="text1" w:themeTint="A6"/>
                <w:szCs w:val="20"/>
              </w:rPr>
              <w:t>Albany Primary Healthcare</w:t>
            </w:r>
          </w:p>
          <w:p w:rsidR="003650D9" w:rsidRPr="00500D2D" w:rsidRDefault="003650D9" w:rsidP="00500D2D">
            <w:pPr>
              <w:pStyle w:val="ListParagraph"/>
              <w:numPr>
                <w:ilvl w:val="0"/>
                <w:numId w:val="35"/>
              </w:numPr>
              <w:spacing w:before="240"/>
              <w:rPr>
                <w:rFonts w:ascii="Trebuchet MS" w:hAnsi="Trebuchet MS"/>
                <w:b/>
                <w:color w:val="595959" w:themeColor="text1" w:themeTint="A6"/>
                <w:sz w:val="20"/>
                <w:szCs w:val="20"/>
              </w:rPr>
            </w:pPr>
            <w:r>
              <w:rPr>
                <w:rFonts w:cstheme="minorHAnsi"/>
                <w:color w:val="595959" w:themeColor="text1" w:themeTint="A6"/>
                <w:szCs w:val="20"/>
              </w:rPr>
              <w:t>Emory Healthcare</w:t>
            </w:r>
          </w:p>
        </w:tc>
      </w:tr>
    </w:tbl>
    <w:p w:rsidR="00C84CEE" w:rsidRPr="00E77A49" w:rsidRDefault="00C04A1F" w:rsidP="005258D9">
      <w:pPr>
        <w:pStyle w:val="Heading2"/>
        <w:rPr>
          <w:b/>
        </w:rPr>
      </w:pPr>
      <w:r w:rsidRPr="00E77A49">
        <w:rPr>
          <w:b/>
        </w:rPr>
        <w:t>Append</w:t>
      </w:r>
      <w:r w:rsidR="000647CD">
        <w:rPr>
          <w:b/>
        </w:rPr>
        <w:t>i</w:t>
      </w:r>
      <w:r w:rsidRPr="00E77A49">
        <w:rPr>
          <w:b/>
        </w:rPr>
        <w:t>x 4</w:t>
      </w:r>
    </w:p>
    <w:p w:rsidR="005741E1" w:rsidRDefault="005741E1" w:rsidP="00CE4E0A">
      <w:pPr>
        <w:spacing w:after="0"/>
        <w:ind w:right="594"/>
        <w:rPr>
          <w:rFonts w:ascii="Trebuchet MS" w:eastAsia="Calibri" w:hAnsi="Trebuchet MS" w:cs="Calibri"/>
          <w:color w:val="595959" w:themeColor="text1" w:themeTint="A6"/>
          <w:sz w:val="20"/>
          <w:szCs w:val="20"/>
        </w:rPr>
        <w:sectPr w:rsidR="005741E1" w:rsidSect="00E77A49">
          <w:headerReference w:type="default" r:id="rId15"/>
          <w:pgSz w:w="12240" w:h="15840"/>
          <w:pgMar w:top="1440" w:right="1440" w:bottom="1440" w:left="1440" w:header="720" w:footer="288" w:gutter="0"/>
          <w:cols w:space="720"/>
          <w:docGrid w:linePitch="360"/>
        </w:sectPr>
      </w:pPr>
    </w:p>
    <w:p w:rsidR="00C04A1F" w:rsidRDefault="00C04A1F" w:rsidP="00846462">
      <w:pPr>
        <w:pStyle w:val="Heading2"/>
        <w:rPr>
          <w:b/>
        </w:rPr>
      </w:pPr>
      <w:r w:rsidRPr="007173FA">
        <w:rPr>
          <w:b/>
        </w:rPr>
        <w:t>Appendix 5</w:t>
      </w:r>
    </w:p>
    <w:tbl>
      <w:tblPr>
        <w:tblStyle w:val="TableGrid10"/>
        <w:tblpPr w:leftFromText="180" w:rightFromText="180" w:vertAnchor="page" w:horzAnchor="margin" w:tblpY="2272"/>
        <w:tblW w:w="0" w:type="auto"/>
        <w:tblLook w:val="04A0" w:firstRow="1" w:lastRow="0" w:firstColumn="1" w:lastColumn="0" w:noHBand="0" w:noVBand="1"/>
      </w:tblPr>
      <w:tblGrid>
        <w:gridCol w:w="3960"/>
        <w:gridCol w:w="5390"/>
      </w:tblGrid>
      <w:tr w:rsidR="00492F06" w:rsidRPr="00330F9C" w:rsidTr="0004433B">
        <w:tc>
          <w:tcPr>
            <w:tcW w:w="9576" w:type="dxa"/>
            <w:gridSpan w:val="2"/>
            <w:shd w:val="clear" w:color="auto" w:fill="FFFFFF" w:themeFill="background1"/>
          </w:tcPr>
          <w:p w:rsidR="00846462" w:rsidRDefault="00846462" w:rsidP="002775BC">
            <w:pPr>
              <w:rPr>
                <w:rFonts w:ascii="Trebuchet MS" w:hAnsi="Trebuchet MS" w:cstheme="minorHAnsi"/>
                <w:noProof/>
                <w:color w:val="595959" w:themeColor="text1" w:themeTint="A6"/>
                <w:sz w:val="24"/>
                <w:szCs w:val="24"/>
              </w:rPr>
            </w:pPr>
          </w:p>
          <w:p w:rsidR="00492F06" w:rsidRPr="00D46B37" w:rsidRDefault="00492F06" w:rsidP="002775BC">
            <w:pPr>
              <w:rPr>
                <w:rFonts w:ascii="Trebuchet MS" w:hAnsi="Trebuchet MS" w:cstheme="minorHAnsi"/>
                <w:b/>
                <w:noProof/>
                <w:color w:val="595959" w:themeColor="text1" w:themeTint="A6"/>
                <w:sz w:val="24"/>
                <w:szCs w:val="24"/>
              </w:rPr>
            </w:pPr>
            <w:r w:rsidRPr="00D46B37">
              <w:rPr>
                <w:rFonts w:ascii="Trebuchet MS" w:hAnsi="Trebuchet MS" w:cstheme="minorHAnsi"/>
                <w:noProof/>
                <w:color w:val="595959" w:themeColor="text1" w:themeTint="A6"/>
                <w:sz w:val="24"/>
                <w:szCs w:val="24"/>
              </w:rPr>
              <w:t xml:space="preserve">Community Work Plan for </w:t>
            </w:r>
            <w:r>
              <w:rPr>
                <w:rFonts w:ascii="Trebuchet MS" w:hAnsi="Trebuchet MS" w:cstheme="minorHAnsi"/>
                <w:noProof/>
                <w:color w:val="595959" w:themeColor="text1" w:themeTint="A6"/>
                <w:sz w:val="24"/>
                <w:szCs w:val="24"/>
              </w:rPr>
              <w:t>Adolescent Behavior</w:t>
            </w:r>
          </w:p>
          <w:p w:rsidR="00492F06" w:rsidRPr="000732B7" w:rsidRDefault="00492F06" w:rsidP="000732B7">
            <w:pPr>
              <w:pStyle w:val="Body-DT"/>
              <w:spacing w:after="0"/>
              <w:rPr>
                <w:noProof/>
                <w:sz w:val="24"/>
                <w:szCs w:val="24"/>
              </w:rPr>
            </w:pPr>
            <w:r w:rsidRPr="000732B7">
              <w:rPr>
                <w:noProof/>
                <w:sz w:val="24"/>
                <w:szCs w:val="24"/>
              </w:rPr>
              <w:t>CHNA Page Reference – 64 and 72-81</w:t>
            </w:r>
            <w:r w:rsidRPr="000732B7">
              <w:rPr>
                <w:i/>
                <w:noProof/>
                <w:sz w:val="24"/>
                <w:szCs w:val="24"/>
              </w:rPr>
              <w:tab/>
            </w:r>
          </w:p>
        </w:tc>
      </w:tr>
      <w:tr w:rsidR="00492F06" w:rsidRPr="00D46B37" w:rsidTr="0004433B">
        <w:tc>
          <w:tcPr>
            <w:tcW w:w="4018" w:type="dxa"/>
            <w:shd w:val="clear" w:color="auto" w:fill="BFBFBF" w:themeFill="background1" w:themeFillShade="BF"/>
          </w:tcPr>
          <w:p w:rsidR="00492F06" w:rsidRPr="00D46B37" w:rsidRDefault="00492F06" w:rsidP="002775BC">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Health Problem</w:t>
            </w:r>
          </w:p>
        </w:tc>
        <w:tc>
          <w:tcPr>
            <w:tcW w:w="5558" w:type="dxa"/>
            <w:shd w:val="clear" w:color="auto" w:fill="BFBFBF" w:themeFill="background1" w:themeFillShade="BF"/>
          </w:tcPr>
          <w:p w:rsidR="00492F06" w:rsidRPr="00D46B37" w:rsidRDefault="00492F06" w:rsidP="002775BC">
            <w:pPr>
              <w:spacing w:before="240"/>
              <w:rPr>
                <w:rFonts w:ascii="Trebuchet MS" w:hAnsi="Trebuchet MS"/>
                <w:color w:val="595959" w:themeColor="text1" w:themeTint="A6"/>
                <w:sz w:val="24"/>
              </w:rPr>
            </w:pPr>
            <w:r w:rsidRPr="00D46B37">
              <w:rPr>
                <w:rFonts w:ascii="Trebuchet MS" w:hAnsi="Trebuchet MS"/>
                <w:color w:val="595959" w:themeColor="text1" w:themeTint="A6"/>
                <w:sz w:val="24"/>
              </w:rPr>
              <w:t>Outcome Objective</w:t>
            </w:r>
            <w:r>
              <w:rPr>
                <w:rFonts w:ascii="Trebuchet MS" w:hAnsi="Trebuchet MS"/>
                <w:color w:val="595959" w:themeColor="text1" w:themeTint="A6"/>
                <w:sz w:val="24"/>
              </w:rPr>
              <w:t xml:space="preserve"> (Anticipated Impact)</w:t>
            </w:r>
          </w:p>
        </w:tc>
      </w:tr>
      <w:tr w:rsidR="00492F06" w:rsidRPr="00E2280D" w:rsidTr="0004433B">
        <w:trPr>
          <w:trHeight w:val="1772"/>
        </w:trPr>
        <w:tc>
          <w:tcPr>
            <w:tcW w:w="4018" w:type="dxa"/>
          </w:tcPr>
          <w:p w:rsidR="00492F06" w:rsidRDefault="00492F06" w:rsidP="002775BC">
            <w:pPr>
              <w:spacing w:after="240" w:line="240" w:lineRule="exact"/>
              <w:contextualSpacing/>
              <w:rPr>
                <w:rFonts w:ascii="Trebuchet MS" w:hAnsi="Trebuchet MS"/>
                <w:color w:val="595959" w:themeColor="text1" w:themeTint="A6"/>
                <w:sz w:val="20"/>
                <w:szCs w:val="20"/>
              </w:rPr>
            </w:pPr>
          </w:p>
          <w:p w:rsidR="00492F06" w:rsidRPr="00324733" w:rsidRDefault="00492F06" w:rsidP="002775BC">
            <w:pPr>
              <w:pStyle w:val="ListParagraph"/>
              <w:numPr>
                <w:ilvl w:val="0"/>
                <w:numId w:val="24"/>
              </w:numPr>
              <w:ind w:left="360"/>
              <w:rPr>
                <w:rFonts w:ascii="Trebuchet MS" w:hAnsi="Trebuchet MS"/>
                <w:color w:val="595959" w:themeColor="text1" w:themeTint="A6"/>
                <w:sz w:val="20"/>
                <w:szCs w:val="20"/>
              </w:rPr>
            </w:pPr>
            <w:r w:rsidRPr="00324733">
              <w:rPr>
                <w:rFonts w:ascii="Trebuchet MS" w:hAnsi="Trebuchet MS"/>
                <w:color w:val="595959" w:themeColor="text1" w:themeTint="A6"/>
                <w:sz w:val="20"/>
                <w:szCs w:val="20"/>
              </w:rPr>
              <w:t xml:space="preserve">There is a need for education and awareness of the impact of adverse childhood experiences on community health. </w:t>
            </w:r>
          </w:p>
          <w:p w:rsidR="00492F06" w:rsidRPr="00324733" w:rsidRDefault="00492F06" w:rsidP="002775BC">
            <w:pPr>
              <w:pStyle w:val="ListParagraph"/>
              <w:numPr>
                <w:ilvl w:val="1"/>
                <w:numId w:val="33"/>
              </w:numPr>
              <w:ind w:left="1080"/>
              <w:rPr>
                <w:rFonts w:ascii="Trebuchet MS" w:hAnsi="Trebuchet MS"/>
                <w:color w:val="595959" w:themeColor="text1" w:themeTint="A6"/>
                <w:sz w:val="20"/>
                <w:szCs w:val="20"/>
              </w:rPr>
            </w:pPr>
            <w:r w:rsidRPr="00324733">
              <w:rPr>
                <w:rFonts w:ascii="Trebuchet MS" w:hAnsi="Trebuchet MS"/>
                <w:color w:val="595959" w:themeColor="text1" w:themeTint="A6"/>
                <w:sz w:val="20"/>
                <w:szCs w:val="20"/>
              </w:rPr>
              <w:t xml:space="preserve">There is a need for parenting outreach on methods for raising a healthy child. </w:t>
            </w:r>
          </w:p>
          <w:p w:rsidR="00492F06" w:rsidRPr="00324733" w:rsidRDefault="00492F06" w:rsidP="002775BC">
            <w:pPr>
              <w:pStyle w:val="ListParagraph"/>
              <w:numPr>
                <w:ilvl w:val="0"/>
                <w:numId w:val="24"/>
              </w:numPr>
              <w:ind w:left="360"/>
              <w:rPr>
                <w:rFonts w:ascii="Trebuchet MS" w:hAnsi="Trebuchet MS"/>
                <w:color w:val="595959" w:themeColor="text1" w:themeTint="A6"/>
                <w:sz w:val="20"/>
                <w:szCs w:val="20"/>
              </w:rPr>
            </w:pPr>
            <w:r w:rsidRPr="00324733">
              <w:rPr>
                <w:rFonts w:ascii="Trebuchet MS" w:hAnsi="Trebuchet MS"/>
                <w:color w:val="595959" w:themeColor="text1" w:themeTint="A6"/>
                <w:sz w:val="20"/>
                <w:szCs w:val="20"/>
              </w:rPr>
              <w:t>There is a need for more outreach programming to impact the youth such as:</w:t>
            </w:r>
          </w:p>
          <w:p w:rsidR="00492F06" w:rsidRPr="00324733" w:rsidRDefault="00492F06" w:rsidP="002775BC">
            <w:pPr>
              <w:pStyle w:val="ListParagraph"/>
              <w:numPr>
                <w:ilvl w:val="0"/>
                <w:numId w:val="32"/>
              </w:numPr>
              <w:rPr>
                <w:rFonts w:ascii="Trebuchet MS" w:hAnsi="Trebuchet MS"/>
                <w:color w:val="595959" w:themeColor="text1" w:themeTint="A6"/>
                <w:sz w:val="20"/>
                <w:szCs w:val="20"/>
              </w:rPr>
            </w:pPr>
            <w:r w:rsidRPr="00324733">
              <w:rPr>
                <w:rFonts w:ascii="Trebuchet MS" w:hAnsi="Trebuchet MS"/>
                <w:color w:val="595959" w:themeColor="text1" w:themeTint="A6"/>
                <w:sz w:val="20"/>
                <w:szCs w:val="20"/>
              </w:rPr>
              <w:t>Male role model programs</w:t>
            </w:r>
          </w:p>
          <w:p w:rsidR="00492F06" w:rsidRPr="00324733" w:rsidRDefault="00492F06" w:rsidP="002775BC">
            <w:pPr>
              <w:pStyle w:val="ListParagraph"/>
              <w:numPr>
                <w:ilvl w:val="0"/>
                <w:numId w:val="32"/>
              </w:numPr>
              <w:rPr>
                <w:rFonts w:ascii="Trebuchet MS" w:hAnsi="Trebuchet MS"/>
                <w:color w:val="595959" w:themeColor="text1" w:themeTint="A6"/>
                <w:sz w:val="20"/>
                <w:szCs w:val="20"/>
              </w:rPr>
            </w:pPr>
            <w:r w:rsidRPr="00324733">
              <w:rPr>
                <w:rFonts w:ascii="Trebuchet MS" w:hAnsi="Trebuchet MS"/>
                <w:color w:val="595959" w:themeColor="text1" w:themeTint="A6"/>
                <w:sz w:val="20"/>
                <w:szCs w:val="20"/>
              </w:rPr>
              <w:t xml:space="preserve">Vision for future employment programs </w:t>
            </w:r>
          </w:p>
          <w:p w:rsidR="00492F06" w:rsidRPr="00CE57DB" w:rsidRDefault="00492F06" w:rsidP="002775BC">
            <w:pPr>
              <w:spacing w:afterLines="40" w:after="96"/>
              <w:ind w:left="2520"/>
              <w:contextualSpacing/>
              <w:rPr>
                <w:rFonts w:ascii="Trebuchet MS" w:hAnsi="Trebuchet MS"/>
                <w:color w:val="595959" w:themeColor="text1" w:themeTint="A6"/>
                <w:sz w:val="20"/>
                <w:szCs w:val="20"/>
              </w:rPr>
            </w:pPr>
          </w:p>
          <w:p w:rsidR="00492F06" w:rsidRPr="00CE57DB" w:rsidRDefault="00492F06" w:rsidP="002775BC">
            <w:pPr>
              <w:spacing w:afterLines="40" w:after="96"/>
              <w:ind w:left="2160"/>
              <w:contextualSpacing/>
              <w:rPr>
                <w:rFonts w:ascii="Trebuchet MS" w:hAnsi="Trebuchet MS"/>
                <w:color w:val="595959" w:themeColor="text1" w:themeTint="A6"/>
                <w:sz w:val="20"/>
                <w:szCs w:val="20"/>
              </w:rPr>
            </w:pPr>
          </w:p>
          <w:p w:rsidR="00492F06" w:rsidRPr="00CE57DB" w:rsidRDefault="00492F06" w:rsidP="002775BC">
            <w:pPr>
              <w:spacing w:afterLines="40" w:after="96"/>
              <w:ind w:left="2160"/>
              <w:contextualSpacing/>
              <w:rPr>
                <w:rFonts w:ascii="Trebuchet MS" w:hAnsi="Trebuchet MS"/>
                <w:color w:val="595959" w:themeColor="text1" w:themeTint="A6"/>
                <w:sz w:val="20"/>
                <w:szCs w:val="20"/>
              </w:rPr>
            </w:pPr>
          </w:p>
          <w:p w:rsidR="00492F06" w:rsidRPr="00D46B37" w:rsidRDefault="00492F06" w:rsidP="002775BC">
            <w:pPr>
              <w:spacing w:afterLines="40" w:after="96"/>
              <w:ind w:left="1080"/>
              <w:contextualSpacing/>
              <w:rPr>
                <w:rFonts w:ascii="Trebuchet MS" w:hAnsi="Trebuchet MS"/>
                <w:color w:val="595959" w:themeColor="text1" w:themeTint="A6"/>
                <w:sz w:val="20"/>
                <w:szCs w:val="20"/>
              </w:rPr>
            </w:pPr>
          </w:p>
        </w:tc>
        <w:tc>
          <w:tcPr>
            <w:tcW w:w="5558" w:type="dxa"/>
            <w:shd w:val="clear" w:color="auto" w:fill="DAEEF3" w:themeFill="accent5" w:themeFillTint="33"/>
          </w:tcPr>
          <w:p w:rsidR="00492F06" w:rsidRDefault="00492F06" w:rsidP="002775BC">
            <w:pPr>
              <w:rPr>
                <w:rFonts w:ascii="Trebuchet MS" w:hAnsi="Trebuchet MS"/>
                <w:color w:val="595959" w:themeColor="text1" w:themeTint="A6"/>
                <w:sz w:val="20"/>
                <w:szCs w:val="20"/>
              </w:rPr>
            </w:pPr>
          </w:p>
          <w:p w:rsidR="00492F06" w:rsidRDefault="00492F06" w:rsidP="002775BC">
            <w:pPr>
              <w:rPr>
                <w:rFonts w:ascii="Trebuchet MS" w:hAnsi="Trebuchet MS"/>
                <w:color w:val="595959" w:themeColor="text1" w:themeTint="A6"/>
                <w:sz w:val="20"/>
                <w:szCs w:val="20"/>
              </w:rPr>
            </w:pPr>
          </w:p>
          <w:p w:rsidR="00492F06" w:rsidRDefault="00492F06" w:rsidP="002775BC">
            <w:pPr>
              <w:pStyle w:val="ListParagraph"/>
              <w:numPr>
                <w:ilvl w:val="0"/>
                <w:numId w:val="25"/>
              </w:numPr>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Increase awareness of adverse childhood experiences overall impact. Increase parenting outreach and education on methods for raising a healthy child. </w:t>
            </w:r>
          </w:p>
          <w:p w:rsidR="00492F06" w:rsidRPr="00F92C22" w:rsidRDefault="00492F06" w:rsidP="002775BC">
            <w:pPr>
              <w:pStyle w:val="ListParagraph"/>
              <w:numPr>
                <w:ilvl w:val="0"/>
                <w:numId w:val="25"/>
              </w:numPr>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Increase outreach programming for youth that focuses on male role model programs and future employment opportunities. </w:t>
            </w:r>
          </w:p>
        </w:tc>
      </w:tr>
      <w:tr w:rsidR="00492F06" w:rsidRPr="004D5B84" w:rsidTr="0004433B">
        <w:trPr>
          <w:trHeight w:val="2492"/>
        </w:trPr>
        <w:tc>
          <w:tcPr>
            <w:tcW w:w="9576" w:type="dxa"/>
            <w:gridSpan w:val="2"/>
            <w:shd w:val="clear" w:color="auto" w:fill="auto"/>
          </w:tcPr>
          <w:p w:rsidR="00492F06" w:rsidRDefault="00492F06" w:rsidP="002775BC">
            <w:pPr>
              <w:spacing w:before="240"/>
              <w:rPr>
                <w:rFonts w:ascii="Trebuchet MS" w:hAnsi="Trebuchet MS"/>
                <w:color w:val="595959" w:themeColor="text1" w:themeTint="A6"/>
                <w:sz w:val="24"/>
                <w:szCs w:val="24"/>
              </w:rPr>
            </w:pPr>
            <w:r>
              <w:rPr>
                <w:rFonts w:ascii="Trebuchet MS" w:hAnsi="Trebuchet MS"/>
                <w:color w:val="595959" w:themeColor="text1" w:themeTint="A6"/>
                <w:sz w:val="24"/>
                <w:szCs w:val="24"/>
              </w:rPr>
              <w:t xml:space="preserve">Background: </w:t>
            </w:r>
          </w:p>
          <w:p w:rsidR="00492F06" w:rsidRPr="004D5B84" w:rsidRDefault="00492F06" w:rsidP="002775BC">
            <w:pPr>
              <w:spacing w:before="240"/>
              <w:rPr>
                <w:rFonts w:ascii="Trebuchet MS" w:hAnsi="Trebuchet MS"/>
                <w:color w:val="595959" w:themeColor="text1" w:themeTint="A6"/>
                <w:sz w:val="20"/>
                <w:szCs w:val="24"/>
              </w:rPr>
            </w:pPr>
            <w:r>
              <w:rPr>
                <w:rFonts w:ascii="Trebuchet MS" w:hAnsi="Trebuchet MS"/>
                <w:color w:val="595959" w:themeColor="text1" w:themeTint="A6"/>
                <w:sz w:val="20"/>
                <w:szCs w:val="24"/>
              </w:rPr>
              <w:t>The community identified a lack of parenting skills and the need for education on raising children</w:t>
            </w:r>
            <w:r w:rsidR="000732B7">
              <w:rPr>
                <w:rFonts w:ascii="Trebuchet MS" w:hAnsi="Trebuchet MS"/>
                <w:color w:val="595959" w:themeColor="text1" w:themeTint="A6"/>
                <w:sz w:val="20"/>
                <w:szCs w:val="24"/>
              </w:rPr>
              <w:t xml:space="preserve"> and providing parental oversight</w:t>
            </w:r>
            <w:r>
              <w:rPr>
                <w:rFonts w:ascii="Trebuchet MS" w:hAnsi="Trebuchet MS"/>
                <w:color w:val="595959" w:themeColor="text1" w:themeTint="A6"/>
                <w:sz w:val="20"/>
                <w:szCs w:val="24"/>
              </w:rPr>
              <w:t>.</w:t>
            </w:r>
            <w:r w:rsidR="000732B7">
              <w:rPr>
                <w:rFonts w:ascii="Trebuchet MS" w:hAnsi="Trebuchet MS"/>
                <w:color w:val="595959" w:themeColor="text1" w:themeTint="A6"/>
                <w:sz w:val="20"/>
                <w:szCs w:val="24"/>
              </w:rPr>
              <w:t xml:space="preserve"> The need for role models was emphasized.</w:t>
            </w:r>
          </w:p>
        </w:tc>
      </w:tr>
      <w:tr w:rsidR="00492F06" w:rsidRPr="00D46B37" w:rsidTr="0004433B">
        <w:trPr>
          <w:trHeight w:val="170"/>
        </w:trPr>
        <w:tc>
          <w:tcPr>
            <w:tcW w:w="9576" w:type="dxa"/>
            <w:gridSpan w:val="2"/>
            <w:shd w:val="clear" w:color="auto" w:fill="FFFF00"/>
          </w:tcPr>
          <w:p w:rsidR="00492F06" w:rsidRPr="00D46B37" w:rsidRDefault="00492F06" w:rsidP="002775BC">
            <w:pPr>
              <w:spacing w:before="240"/>
              <w:rPr>
                <w:rFonts w:ascii="Trebuchet MS" w:hAnsi="Trebuchet MS"/>
                <w:color w:val="7030A0"/>
                <w:sz w:val="24"/>
                <w:szCs w:val="24"/>
              </w:rPr>
            </w:pPr>
            <w:r w:rsidRPr="00D46B37">
              <w:rPr>
                <w:rFonts w:ascii="Trebuchet MS" w:hAnsi="Trebuchet MS"/>
                <w:color w:val="595959" w:themeColor="text1" w:themeTint="A6"/>
                <w:sz w:val="24"/>
                <w:szCs w:val="24"/>
              </w:rPr>
              <w:t xml:space="preserve">Implementation Strategy:  </w:t>
            </w:r>
          </w:p>
          <w:p w:rsidR="00913FEC" w:rsidRDefault="00913FEC" w:rsidP="00913FEC">
            <w:pPr>
              <w:spacing w:before="240"/>
              <w:rPr>
                <w:rFonts w:cstheme="minorHAnsi"/>
                <w:color w:val="595959" w:themeColor="text1" w:themeTint="A6"/>
                <w:shd w:val="clear" w:color="auto" w:fill="FFFFFF"/>
              </w:rPr>
            </w:pPr>
            <w:r>
              <w:rPr>
                <w:rFonts w:ascii="Trebuchet MS" w:hAnsi="Trebuchet MS"/>
                <w:color w:val="595959" w:themeColor="text1" w:themeTint="A6"/>
                <w:sz w:val="20"/>
                <w:szCs w:val="20"/>
              </w:rPr>
              <w:t>a</w:t>
            </w:r>
            <w:r>
              <w:rPr>
                <w:color w:val="595959" w:themeColor="text1" w:themeTint="A6"/>
              </w:rPr>
              <w:t xml:space="preserve">. </w:t>
            </w:r>
            <w:r w:rsidRPr="00DC71EE">
              <w:rPr>
                <w:rFonts w:cstheme="minorHAnsi"/>
                <w:color w:val="595959" w:themeColor="text1" w:themeTint="A6"/>
              </w:rPr>
              <w:t>Crisp Regional will collaborate with Crisp County high school to participate in Teen Maze</w:t>
            </w:r>
            <w:r w:rsidRPr="00DC71EE">
              <w:rPr>
                <w:rFonts w:cstheme="minorHAnsi"/>
                <w:color w:val="595959" w:themeColor="text1" w:themeTint="A6"/>
                <w:highlight w:val="yellow"/>
              </w:rPr>
              <w:t xml:space="preserve">.  </w:t>
            </w:r>
            <w:r w:rsidRPr="00DC71EE">
              <w:rPr>
                <w:rFonts w:cstheme="minorHAnsi"/>
                <w:color w:val="595959" w:themeColor="text1" w:themeTint="A6"/>
                <w:highlight w:val="yellow"/>
                <w:shd w:val="clear" w:color="auto" w:fill="FFFFFF"/>
              </w:rPr>
              <w:t>Teen maze is an experiential learning event that delivers powerful information to middle and high school students, which helps teens understand life choices, consequences of those choices, and how to become better decision makers.  Teen Maze is a fun, creative, and interactive event which effectively demonstrates the various possible consequences of teen choice</w:t>
            </w:r>
            <w:r w:rsidRPr="0004433B">
              <w:rPr>
                <w:rFonts w:cstheme="minorHAnsi"/>
                <w:color w:val="595959" w:themeColor="text1" w:themeTint="A6"/>
                <w:highlight w:val="yellow"/>
                <w:shd w:val="clear" w:color="auto" w:fill="FFFFFF"/>
              </w:rPr>
              <w:t>s</w:t>
            </w:r>
            <w:r w:rsidR="0004433B" w:rsidRPr="0004433B">
              <w:rPr>
                <w:rFonts w:cstheme="minorHAnsi"/>
                <w:color w:val="595959" w:themeColor="text1" w:themeTint="A6"/>
                <w:highlight w:val="yellow"/>
                <w:shd w:val="clear" w:color="auto" w:fill="FFFFFF"/>
              </w:rPr>
              <w:t>.</w:t>
            </w:r>
          </w:p>
          <w:p w:rsidR="009C2BE0" w:rsidRPr="00B77682" w:rsidRDefault="0004433B" w:rsidP="009C2BE0">
            <w:pPr>
              <w:spacing w:before="240"/>
              <w:rPr>
                <w:rFonts w:cstheme="minorHAnsi"/>
                <w:color w:val="595959" w:themeColor="text1" w:themeTint="A6"/>
              </w:rPr>
            </w:pPr>
            <w:r>
              <w:rPr>
                <w:rFonts w:cstheme="minorHAnsi"/>
                <w:color w:val="595959" w:themeColor="text1" w:themeTint="A6"/>
              </w:rPr>
              <w:t>b</w:t>
            </w:r>
            <w:r w:rsidRPr="0004433B">
              <w:rPr>
                <w:rFonts w:cstheme="minorHAnsi"/>
                <w:color w:val="595959" w:themeColor="text1" w:themeTint="A6"/>
              </w:rPr>
              <w:t xml:space="preserve">. </w:t>
            </w:r>
            <w:r>
              <w:rPr>
                <w:rFonts w:cstheme="minorHAnsi"/>
                <w:color w:val="595959" w:themeColor="text1" w:themeTint="A6"/>
              </w:rPr>
              <w:t>Crisp Regional will continue to partner with Crisp County High School to offer</w:t>
            </w:r>
            <w:r w:rsidRPr="0004433B">
              <w:rPr>
                <w:rFonts w:cstheme="minorHAnsi"/>
                <w:color w:val="595959" w:themeColor="text1" w:themeTint="A6"/>
              </w:rPr>
              <w:t xml:space="preserve"> a Work Based Learning </w:t>
            </w:r>
            <w:r>
              <w:rPr>
                <w:rFonts w:cstheme="minorHAnsi"/>
                <w:color w:val="595959" w:themeColor="text1" w:themeTint="A6"/>
              </w:rPr>
              <w:t xml:space="preserve">Program </w:t>
            </w:r>
            <w:r w:rsidRPr="0004433B">
              <w:rPr>
                <w:rFonts w:cstheme="minorHAnsi"/>
                <w:color w:val="595959" w:themeColor="text1" w:themeTint="A6"/>
              </w:rPr>
              <w:t xml:space="preserve">(WBL) for those students interested in the profession of Sports Medicine -Athletic Training and healthcare careers. Students are able to gain hands-on experience while gaining work experience with Crisp Regional Health Services and </w:t>
            </w:r>
            <w:r w:rsidRPr="00B77682">
              <w:rPr>
                <w:rFonts w:cstheme="minorHAnsi"/>
                <w:color w:val="595959" w:themeColor="text1" w:themeTint="A6"/>
              </w:rPr>
              <w:t>Certified Athletic Trainer (ATC).  From learning prevention of injuries</w:t>
            </w:r>
            <w:r w:rsidRPr="00B77682">
              <w:rPr>
                <w:rFonts w:cstheme="minorHAnsi"/>
                <w:color w:val="595959" w:themeColor="text1" w:themeTint="A6"/>
                <w:highlight w:val="yellow"/>
              </w:rPr>
              <w:t>, first aid,</w:t>
            </w:r>
            <w:r w:rsidR="00B77682" w:rsidRPr="00B77682">
              <w:rPr>
                <w:rFonts w:cstheme="minorHAnsi"/>
                <w:color w:val="595959" w:themeColor="text1" w:themeTint="A6"/>
                <w:highlight w:val="yellow"/>
                <w:shd w:val="clear" w:color="auto" w:fill="F9FAFB"/>
              </w:rPr>
              <w:t xml:space="preserve"> skill and leadership development</w:t>
            </w:r>
            <w:r w:rsidR="00B77682">
              <w:rPr>
                <w:rFonts w:cstheme="minorHAnsi"/>
                <w:color w:val="595959" w:themeColor="text1" w:themeTint="A6"/>
                <w:highlight w:val="yellow"/>
              </w:rPr>
              <w:t xml:space="preserve">, </w:t>
            </w:r>
            <w:r w:rsidR="00B77682" w:rsidRPr="00B77682">
              <w:rPr>
                <w:rFonts w:cstheme="minorHAnsi"/>
                <w:color w:val="595959" w:themeColor="text1" w:themeTint="A6"/>
                <w:highlight w:val="yellow"/>
              </w:rPr>
              <w:t>therapeutic</w:t>
            </w:r>
            <w:r w:rsidRPr="00B77682">
              <w:rPr>
                <w:rFonts w:cstheme="minorHAnsi"/>
                <w:color w:val="595959" w:themeColor="text1" w:themeTint="A6"/>
                <w:highlight w:val="yellow"/>
              </w:rPr>
              <w:t xml:space="preserve"> modality treatments, and rehabilitation, students gain hand-on experience while being educated and mentored by CRH employees.</w:t>
            </w:r>
            <w:r w:rsidRPr="00B77682">
              <w:rPr>
                <w:rStyle w:val="Strong"/>
                <w:rFonts w:cstheme="minorHAnsi"/>
                <w:b w:val="0"/>
                <w:bCs w:val="0"/>
                <w:color w:val="595959" w:themeColor="text1" w:themeTint="A6"/>
                <w:spacing w:val="5"/>
                <w:highlight w:val="yellow"/>
                <w:shd w:val="clear" w:color="auto" w:fill="FFFFFF"/>
              </w:rPr>
              <w:t xml:space="preserve"> </w:t>
            </w:r>
            <w:r w:rsidR="00B77682" w:rsidRPr="00B77682">
              <w:rPr>
                <w:rFonts w:cstheme="minorHAnsi"/>
                <w:color w:val="595959" w:themeColor="text1" w:themeTint="A6"/>
                <w:highlight w:val="yellow"/>
              </w:rPr>
              <w:t xml:space="preserve">For students interested in the health sector, work based learning plays a critical role in exposing students to the wide variety of jobs available in the healthcare sector.  </w:t>
            </w:r>
            <w:r w:rsidRPr="00B77682">
              <w:rPr>
                <w:rStyle w:val="Strong"/>
                <w:rFonts w:cstheme="minorHAnsi"/>
                <w:b w:val="0"/>
                <w:bCs w:val="0"/>
                <w:color w:val="595959" w:themeColor="text1" w:themeTint="A6"/>
                <w:spacing w:val="5"/>
                <w:highlight w:val="yellow"/>
                <w:shd w:val="clear" w:color="auto" w:fill="FFFFFF"/>
              </w:rPr>
              <w:t>The mission of the Work-Based Learning Program is to assist in providing a highly trained, technologically sophisticated and career oriented young work force. </w:t>
            </w:r>
            <w:r w:rsidR="009C2BE0">
              <w:rPr>
                <w:rStyle w:val="Strong"/>
                <w:rFonts w:cstheme="minorHAnsi"/>
                <w:b w:val="0"/>
                <w:bCs w:val="0"/>
                <w:color w:val="595959" w:themeColor="text1" w:themeTint="A6"/>
                <w:spacing w:val="5"/>
                <w:highlight w:val="yellow"/>
                <w:shd w:val="clear" w:color="auto" w:fill="FFFFFF"/>
              </w:rPr>
              <w:t xml:space="preserve">  This program is </w:t>
            </w:r>
            <w:r w:rsidR="009C2BE0" w:rsidRPr="00B77682">
              <w:rPr>
                <w:rFonts w:cstheme="minorHAnsi"/>
                <w:color w:val="595959" w:themeColor="text1" w:themeTint="A6"/>
                <w:highlight w:val="yellow"/>
                <w:shd w:val="clear" w:color="auto" w:fill="FFFFFF"/>
              </w:rPr>
              <w:t xml:space="preserve"> uniquely positioned to expand the “pipeline” to recruit, attract, engage and retain qualified young people (of all ages) to help resolve the critical health care shortage facing this nation</w:t>
            </w:r>
            <w:r w:rsidR="009C2BE0">
              <w:rPr>
                <w:rFonts w:cstheme="minorHAnsi"/>
                <w:color w:val="595959" w:themeColor="text1" w:themeTint="A6"/>
                <w:highlight w:val="yellow"/>
                <w:shd w:val="clear" w:color="auto" w:fill="FFFFFF"/>
              </w:rPr>
              <w:t xml:space="preserve"> </w:t>
            </w:r>
          </w:p>
          <w:p w:rsidR="002A3AB8" w:rsidRPr="002A3AB8" w:rsidRDefault="002A3AB8" w:rsidP="00846462">
            <w:pPr>
              <w:spacing w:before="240"/>
              <w:rPr>
                <w:rFonts w:ascii="Trebuchet MS" w:hAnsi="Trebuchet MS"/>
                <w:color w:val="595959" w:themeColor="text1" w:themeTint="A6"/>
                <w:sz w:val="20"/>
                <w:szCs w:val="20"/>
              </w:rPr>
            </w:pPr>
          </w:p>
        </w:tc>
      </w:tr>
      <w:tr w:rsidR="00492F06" w:rsidRPr="00D46B37" w:rsidTr="0004433B">
        <w:trPr>
          <w:trHeight w:val="170"/>
        </w:trPr>
        <w:tc>
          <w:tcPr>
            <w:tcW w:w="9576" w:type="dxa"/>
            <w:gridSpan w:val="2"/>
            <w:shd w:val="clear" w:color="auto" w:fill="FFFF00"/>
          </w:tcPr>
          <w:p w:rsidR="00492F06" w:rsidRPr="00D46B37" w:rsidRDefault="00492F06" w:rsidP="002775BC">
            <w:pPr>
              <w:spacing w:before="240"/>
              <w:rPr>
                <w:rFonts w:ascii="Trebuchet MS" w:hAnsi="Trebuchet MS"/>
                <w:color w:val="595959" w:themeColor="text1" w:themeTint="A6"/>
                <w:sz w:val="24"/>
                <w:szCs w:val="24"/>
              </w:rPr>
            </w:pPr>
            <w:r w:rsidRPr="00D46B37">
              <w:rPr>
                <w:rFonts w:ascii="Trebuchet MS" w:hAnsi="Trebuchet MS"/>
                <w:color w:val="595959" w:themeColor="text1" w:themeTint="A6"/>
                <w:sz w:val="24"/>
                <w:szCs w:val="24"/>
              </w:rPr>
              <w:t xml:space="preserve">Possible Collaborations:  </w:t>
            </w:r>
          </w:p>
          <w:p w:rsidR="00492F06" w:rsidRDefault="00913FEC" w:rsidP="00913FEC">
            <w:pPr>
              <w:numPr>
                <w:ilvl w:val="0"/>
                <w:numId w:val="1"/>
              </w:numPr>
              <w:contextualSpacing/>
              <w:rPr>
                <w:rFonts w:ascii="Trebuchet MS" w:hAnsi="Trebuchet MS"/>
                <w:color w:val="595959" w:themeColor="text1" w:themeTint="A6"/>
                <w:sz w:val="20"/>
                <w:szCs w:val="20"/>
              </w:rPr>
            </w:pPr>
            <w:r>
              <w:rPr>
                <w:rFonts w:ascii="Trebuchet MS" w:hAnsi="Trebuchet MS"/>
                <w:color w:val="595959" w:themeColor="text1" w:themeTint="A6"/>
                <w:sz w:val="20"/>
                <w:szCs w:val="20"/>
              </w:rPr>
              <w:t>Crisp County High school</w:t>
            </w:r>
            <w:r w:rsidR="0004433B">
              <w:rPr>
                <w:rFonts w:ascii="Trebuchet MS" w:hAnsi="Trebuchet MS"/>
                <w:color w:val="595959" w:themeColor="text1" w:themeTint="A6"/>
                <w:sz w:val="20"/>
                <w:szCs w:val="20"/>
              </w:rPr>
              <w:t xml:space="preserve"> (WBL Program)</w:t>
            </w:r>
          </w:p>
          <w:p w:rsidR="00913FEC" w:rsidRDefault="00913FEC" w:rsidP="00913FEC">
            <w:pPr>
              <w:pStyle w:val="ListParagraph"/>
              <w:numPr>
                <w:ilvl w:val="0"/>
                <w:numId w:val="1"/>
              </w:numPr>
              <w:rPr>
                <w:rFonts w:cstheme="minorHAnsi"/>
                <w:color w:val="595959" w:themeColor="text1" w:themeTint="A6"/>
              </w:rPr>
            </w:pPr>
            <w:r>
              <w:rPr>
                <w:rFonts w:cstheme="minorHAnsi"/>
                <w:color w:val="595959" w:themeColor="text1" w:themeTint="A6"/>
              </w:rPr>
              <w:t>Crisp County Community Council</w:t>
            </w:r>
          </w:p>
          <w:p w:rsidR="0004433B" w:rsidRDefault="0004433B" w:rsidP="009C2BE0">
            <w:pPr>
              <w:pStyle w:val="ListParagraph"/>
              <w:rPr>
                <w:rFonts w:cstheme="minorHAnsi"/>
                <w:color w:val="595959" w:themeColor="text1" w:themeTint="A6"/>
              </w:rPr>
            </w:pPr>
          </w:p>
          <w:p w:rsidR="00913FEC" w:rsidRPr="00D46B37" w:rsidRDefault="00913FEC" w:rsidP="00913FEC">
            <w:pPr>
              <w:spacing w:before="240"/>
              <w:ind w:left="720"/>
              <w:contextualSpacing/>
              <w:rPr>
                <w:rFonts w:ascii="Trebuchet MS" w:hAnsi="Trebuchet MS"/>
                <w:color w:val="595959" w:themeColor="text1" w:themeTint="A6"/>
                <w:sz w:val="20"/>
                <w:szCs w:val="20"/>
              </w:rPr>
            </w:pPr>
          </w:p>
        </w:tc>
      </w:tr>
    </w:tbl>
    <w:p w:rsidR="00492F06" w:rsidRPr="00492F06" w:rsidRDefault="00492F06" w:rsidP="00492F06"/>
    <w:sectPr w:rsidR="00492F06" w:rsidRPr="00492F06" w:rsidSect="00E77A49">
      <w:headerReference w:type="defaul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6A" w:rsidRDefault="00C4266A" w:rsidP="00743C18">
      <w:pPr>
        <w:spacing w:after="0" w:line="240" w:lineRule="auto"/>
      </w:pPr>
      <w:r>
        <w:separator/>
      </w:r>
    </w:p>
  </w:endnote>
  <w:endnote w:type="continuationSeparator" w:id="0">
    <w:p w:rsidR="00C4266A" w:rsidRDefault="00C4266A" w:rsidP="0074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50412"/>
      <w:docPartObj>
        <w:docPartGallery w:val="Page Numbers (Bottom of Page)"/>
        <w:docPartUnique/>
      </w:docPartObj>
    </w:sdtPr>
    <w:sdtEndPr>
      <w:rPr>
        <w:noProof/>
      </w:rPr>
    </w:sdtEndPr>
    <w:sdtContent>
      <w:p w:rsidR="00920876" w:rsidRDefault="00920876">
        <w:pPr>
          <w:pStyle w:val="Footer"/>
          <w:jc w:val="center"/>
        </w:pPr>
        <w:r>
          <w:fldChar w:fldCharType="begin"/>
        </w:r>
        <w:r>
          <w:instrText xml:space="preserve"> PAGE   \* MERGEFORMAT </w:instrText>
        </w:r>
        <w:r>
          <w:fldChar w:fldCharType="separate"/>
        </w:r>
        <w:r w:rsidR="007D71D8">
          <w:rPr>
            <w:noProof/>
          </w:rPr>
          <w:t>9</w:t>
        </w:r>
        <w:r>
          <w:rPr>
            <w:noProof/>
          </w:rPr>
          <w:fldChar w:fldCharType="end"/>
        </w:r>
      </w:p>
    </w:sdtContent>
  </w:sdt>
  <w:p w:rsidR="00371CF9" w:rsidRDefault="00371CF9" w:rsidP="00E427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6A" w:rsidRDefault="00C4266A" w:rsidP="00743C18">
      <w:pPr>
        <w:spacing w:after="0" w:line="240" w:lineRule="auto"/>
      </w:pPr>
      <w:r>
        <w:separator/>
      </w:r>
    </w:p>
  </w:footnote>
  <w:footnote w:type="continuationSeparator" w:id="0">
    <w:p w:rsidR="00C4266A" w:rsidRDefault="00C4266A" w:rsidP="0074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F9" w:rsidRDefault="00371CF9">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F9" w:rsidRDefault="00371CF9">
    <w:pPr>
      <w:pStyle w:val="Header"/>
    </w:pPr>
    <w:r>
      <w:rPr>
        <w:noProof/>
      </w:rPr>
      <mc:AlternateContent>
        <mc:Choice Requires="wps">
          <w:drawing>
            <wp:anchor distT="0" distB="0" distL="114300" distR="114300" simplePos="0" relativeHeight="251655680" behindDoc="0" locked="0" layoutInCell="1" allowOverlap="1" wp14:anchorId="32BA9923" wp14:editId="3B91AF47">
              <wp:simplePos x="0" y="0"/>
              <wp:positionH relativeFrom="column">
                <wp:posOffset>-400685</wp:posOffset>
              </wp:positionH>
              <wp:positionV relativeFrom="paragraph">
                <wp:posOffset>-172804</wp:posOffset>
              </wp:positionV>
              <wp:extent cx="7200900" cy="439947"/>
              <wp:effectExtent l="0" t="0" r="0" b="17780"/>
              <wp:wrapNone/>
              <wp:docPr id="6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39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CF9" w:rsidRDefault="00371CF9" w:rsidP="00371CF9">
                          <w:pPr>
                            <w:spacing w:after="0"/>
                            <w:jc w:val="both"/>
                            <w:rPr>
                              <w:rFonts w:ascii="Trebuchet MS" w:hAnsi="Trebuchet MS"/>
                              <w:color w:val="FFFFFF" w:themeColor="background1"/>
                              <w:sz w:val="18"/>
                              <w:szCs w:val="18"/>
                            </w:rPr>
                          </w:pPr>
                          <w:r w:rsidRPr="00B374D9">
                            <w:rPr>
                              <w:rFonts w:ascii="Trebuchet MS" w:hAnsi="Trebuchet MS"/>
                              <w:color w:val="FFFFFF" w:themeColor="background1"/>
                              <w:sz w:val="18"/>
                              <w:szCs w:val="18"/>
                            </w:rPr>
                            <w:t>201</w:t>
                          </w:r>
                          <w:r w:rsidR="00C04A1F">
                            <w:rPr>
                              <w:rFonts w:ascii="Trebuchet MS" w:hAnsi="Trebuchet MS"/>
                              <w:color w:val="FFFFFF" w:themeColor="background1"/>
                              <w:sz w:val="18"/>
                              <w:szCs w:val="18"/>
                            </w:rPr>
                            <w:t xml:space="preserve">9 </w:t>
                          </w:r>
                          <w:r w:rsidR="006C5B7E">
                            <w:rPr>
                              <w:rFonts w:ascii="Trebuchet MS" w:hAnsi="Trebuchet MS"/>
                              <w:color w:val="FFFFFF" w:themeColor="background1"/>
                              <w:sz w:val="18"/>
                              <w:szCs w:val="18"/>
                            </w:rPr>
                            <w:t>Crisp Regional Hospital</w:t>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t xml:space="preserve">                      </w:t>
                          </w:r>
                        </w:p>
                        <w:p w:rsidR="00371CF9" w:rsidRPr="00B374D9" w:rsidRDefault="00371CF9" w:rsidP="00371CF9">
                          <w:pPr>
                            <w:spacing w:after="0"/>
                            <w:jc w:val="both"/>
                            <w:rPr>
                              <w:rFonts w:ascii="Trebuchet MS" w:hAnsi="Trebuchet MS"/>
                              <w:color w:val="FFFFFF" w:themeColor="background1"/>
                              <w:sz w:val="18"/>
                              <w:szCs w:val="18"/>
                            </w:rPr>
                          </w:pPr>
                          <w:r w:rsidRPr="00B374D9">
                            <w:rPr>
                              <w:rFonts w:ascii="Trebuchet MS" w:hAnsi="Trebuchet MS"/>
                              <w:color w:val="FFFFFF" w:themeColor="background1"/>
                              <w:sz w:val="18"/>
                              <w:szCs w:val="18"/>
                            </w:rPr>
                            <w:t xml:space="preserve">Implementation Strategy        </w:t>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t xml:space="preserve">      </w:t>
                          </w:r>
                        </w:p>
                        <w:p w:rsidR="00371CF9" w:rsidRPr="00B374D9" w:rsidRDefault="00371CF9" w:rsidP="00371CF9">
                          <w:pPr>
                            <w:jc w:val="both"/>
                            <w:rPr>
                              <w:color w:val="FFFFFF" w:themeColor="background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A9923" id="_x0000_t202" coordsize="21600,21600" o:spt="202" path="m,l,21600r21600,l21600,xe">
              <v:stroke joinstyle="miter"/>
              <v:path gradientshapeok="t" o:connecttype="rect"/>
            </v:shapetype>
            <v:shape id="Text Box 46" o:spid="_x0000_s1031" type="#_x0000_t202" style="position:absolute;margin-left:-31.55pt;margin-top:-13.6pt;width:567pt;height: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SVrgIAAKw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" filled="f" stroked="f">
              <v:textbox inset="0,0,0,0">
                <w:txbxContent>
                  <w:p w:rsidR="00371CF9" w:rsidRDefault="00371CF9" w:rsidP="00371CF9">
                    <w:pPr>
                      <w:spacing w:after="0"/>
                      <w:jc w:val="both"/>
                      <w:rPr>
                        <w:rFonts w:ascii="Trebuchet MS" w:hAnsi="Trebuchet MS"/>
                        <w:color w:val="FFFFFF" w:themeColor="background1"/>
                        <w:sz w:val="18"/>
                        <w:szCs w:val="18"/>
                      </w:rPr>
                    </w:pPr>
                    <w:r w:rsidRPr="00B374D9">
                      <w:rPr>
                        <w:rFonts w:ascii="Trebuchet MS" w:hAnsi="Trebuchet MS"/>
                        <w:color w:val="FFFFFF" w:themeColor="background1"/>
                        <w:sz w:val="18"/>
                        <w:szCs w:val="18"/>
                      </w:rPr>
                      <w:t>201</w:t>
                    </w:r>
                    <w:r w:rsidR="00C04A1F">
                      <w:rPr>
                        <w:rFonts w:ascii="Trebuchet MS" w:hAnsi="Trebuchet MS"/>
                        <w:color w:val="FFFFFF" w:themeColor="background1"/>
                        <w:sz w:val="18"/>
                        <w:szCs w:val="18"/>
                      </w:rPr>
                      <w:t xml:space="preserve">9 </w:t>
                    </w:r>
                    <w:r w:rsidR="006C5B7E">
                      <w:rPr>
                        <w:rFonts w:ascii="Trebuchet MS" w:hAnsi="Trebuchet MS"/>
                        <w:color w:val="FFFFFF" w:themeColor="background1"/>
                        <w:sz w:val="18"/>
                        <w:szCs w:val="18"/>
                      </w:rPr>
                      <w:t>Crisp Regional Hospital</w:t>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t xml:space="preserve">                      </w:t>
                    </w:r>
                  </w:p>
                  <w:p w:rsidR="00371CF9" w:rsidRPr="00B374D9" w:rsidRDefault="00371CF9" w:rsidP="00371CF9">
                    <w:pPr>
                      <w:spacing w:after="0"/>
                      <w:jc w:val="both"/>
                      <w:rPr>
                        <w:rFonts w:ascii="Trebuchet MS" w:hAnsi="Trebuchet MS"/>
                        <w:color w:val="FFFFFF" w:themeColor="background1"/>
                        <w:sz w:val="18"/>
                        <w:szCs w:val="18"/>
                      </w:rPr>
                    </w:pPr>
                    <w:r w:rsidRPr="00B374D9">
                      <w:rPr>
                        <w:rFonts w:ascii="Trebuchet MS" w:hAnsi="Trebuchet MS"/>
                        <w:color w:val="FFFFFF" w:themeColor="background1"/>
                        <w:sz w:val="18"/>
                        <w:szCs w:val="18"/>
                      </w:rPr>
                      <w:t xml:space="preserve">Implementation Strategy        </w:t>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r>
                    <w:r w:rsidRPr="00B374D9">
                      <w:rPr>
                        <w:rFonts w:ascii="Trebuchet MS" w:hAnsi="Trebuchet MS"/>
                        <w:color w:val="FFFFFF" w:themeColor="background1"/>
                        <w:sz w:val="18"/>
                        <w:szCs w:val="18"/>
                      </w:rPr>
                      <w:tab/>
                      <w:t xml:space="preserve">      </w:t>
                    </w:r>
                  </w:p>
                  <w:p w:rsidR="00371CF9" w:rsidRPr="00B374D9" w:rsidRDefault="00371CF9" w:rsidP="00371CF9">
                    <w:pPr>
                      <w:jc w:val="both"/>
                      <w:rPr>
                        <w:color w:val="FFFFFF" w:themeColor="background1"/>
                        <w:sz w:val="18"/>
                        <w:szCs w:val="18"/>
                      </w:rPr>
                    </w:pPr>
                  </w:p>
                </w:txbxContent>
              </v:textbox>
            </v:shape>
          </w:pict>
        </mc:Fallback>
      </mc:AlternateContent>
    </w:r>
    <w:r w:rsidRPr="00863411">
      <w:rPr>
        <w:noProof/>
        <w:color w:val="984806" w:themeColor="accent6" w:themeShade="80"/>
      </w:rPr>
      <mc:AlternateContent>
        <mc:Choice Requires="wps">
          <w:drawing>
            <wp:anchor distT="0" distB="0" distL="114300" distR="114300" simplePos="0" relativeHeight="251654656" behindDoc="0" locked="0" layoutInCell="1" allowOverlap="1" wp14:anchorId="69582550" wp14:editId="759C52EA">
              <wp:simplePos x="0" y="0"/>
              <wp:positionH relativeFrom="column">
                <wp:posOffset>-740410</wp:posOffset>
              </wp:positionH>
              <wp:positionV relativeFrom="paragraph">
                <wp:posOffset>-481330</wp:posOffset>
              </wp:positionV>
              <wp:extent cx="8020050" cy="709930"/>
              <wp:effectExtent l="19050" t="19050" r="19050" b="13970"/>
              <wp:wrapNone/>
              <wp:docPr id="6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709930"/>
                      </a:xfrm>
                      <a:prstGeom prst="rect">
                        <a:avLst/>
                      </a:prstGeom>
                      <a:solidFill>
                        <a:schemeClr val="bg1">
                          <a:lumMod val="50000"/>
                        </a:schemeClr>
                      </a:solidFill>
                      <a:ln w="38100">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CC6B" id="Rectangle 43" o:spid="_x0000_s1026" style="position:absolute;margin-left:-58.3pt;margin-top:-37.9pt;width:631.5pt;height: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" fillcolor="#7f7f7f [1612]" strokecolor="#5a5a5a [2109]"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F9" w:rsidRDefault="00371CF9">
    <w:pPr>
      <w:pStyle w:val="Header"/>
    </w:pPr>
    <w:r w:rsidRPr="00863411">
      <w:rPr>
        <w:noProof/>
        <w:color w:val="984806" w:themeColor="accent6" w:themeShade="80"/>
      </w:rPr>
      <mc:AlternateContent>
        <mc:Choice Requires="wps">
          <w:drawing>
            <wp:anchor distT="0" distB="0" distL="114300" distR="114300" simplePos="0" relativeHeight="251657728" behindDoc="0" locked="0" layoutInCell="1" allowOverlap="1" wp14:anchorId="0DCA759B" wp14:editId="2B0E6485">
              <wp:simplePos x="0" y="0"/>
              <wp:positionH relativeFrom="column">
                <wp:posOffset>-740410</wp:posOffset>
              </wp:positionH>
              <wp:positionV relativeFrom="paragraph">
                <wp:posOffset>-481330</wp:posOffset>
              </wp:positionV>
              <wp:extent cx="8020050" cy="709930"/>
              <wp:effectExtent l="19050" t="19050" r="19050" b="1397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709930"/>
                      </a:xfrm>
                      <a:prstGeom prst="rect">
                        <a:avLst/>
                      </a:prstGeom>
                      <a:solidFill>
                        <a:schemeClr val="bg1">
                          <a:lumMod val="50000"/>
                        </a:schemeClr>
                      </a:solidFill>
                      <a:ln w="38100">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348B" id="Rectangle 43" o:spid="_x0000_s1026" style="position:absolute;margin-left:-58.3pt;margin-top:-37.9pt;width:631.5pt;height: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" fillcolor="#7f7f7f [1612]" strokecolor="#5a5a5a [2109]" strokeweight="3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F9" w:rsidRDefault="00371CF9">
    <w:pPr>
      <w:pStyle w:val="Header"/>
    </w:pPr>
    <w:r w:rsidRPr="007E0B0A">
      <w:rPr>
        <w:noProof/>
      </w:rPr>
      <w:t xml:space="preserve"> </w:t>
    </w:r>
    <w:r w:rsidRPr="00863411">
      <w:rPr>
        <w:noProof/>
        <w:color w:val="984806" w:themeColor="accent6" w:themeShade="80"/>
      </w:rPr>
      <mc:AlternateContent>
        <mc:Choice Requires="wps">
          <w:drawing>
            <wp:anchor distT="0" distB="0" distL="114300" distR="114300" simplePos="0" relativeHeight="251656704" behindDoc="0" locked="0" layoutInCell="1" allowOverlap="1" wp14:anchorId="18B6CA51" wp14:editId="377C4EEE">
              <wp:simplePos x="0" y="0"/>
              <wp:positionH relativeFrom="column">
                <wp:posOffset>-946150</wp:posOffset>
              </wp:positionH>
              <wp:positionV relativeFrom="paragraph">
                <wp:posOffset>-537210</wp:posOffset>
              </wp:positionV>
              <wp:extent cx="8020050" cy="709930"/>
              <wp:effectExtent l="19050" t="19050" r="19050" b="1397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709930"/>
                      </a:xfrm>
                      <a:prstGeom prst="rect">
                        <a:avLst/>
                      </a:prstGeom>
                      <a:solidFill>
                        <a:schemeClr val="bg1">
                          <a:lumMod val="50000"/>
                        </a:schemeClr>
                      </a:solidFill>
                      <a:ln w="38100">
                        <a:solidFill>
                          <a:sysClr val="windowText" lastClr="000000">
                            <a:lumMod val="65000"/>
                            <a:lumOff val="3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743D" id="Rectangle 43" o:spid="_x0000_s1026" style="position:absolute;margin-left:-74.5pt;margin-top:-42.3pt;width:631.5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" fillcolor="#7f7f7f [1612]" strokecolor="#595959" strokeweight="3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F9" w:rsidRDefault="00371CF9">
    <w:pPr>
      <w:pStyle w:val="Header"/>
    </w:pPr>
    <w:r w:rsidRPr="007E0B0A">
      <w:rPr>
        <w:noProof/>
      </w:rPr>
      <w:t xml:space="preserve"> </w:t>
    </w:r>
    <w:r w:rsidRPr="00863411">
      <w:rPr>
        <w:noProof/>
        <w:color w:val="984806" w:themeColor="accent6" w:themeShade="80"/>
      </w:rPr>
      <mc:AlternateContent>
        <mc:Choice Requires="wps">
          <w:drawing>
            <wp:anchor distT="0" distB="0" distL="114300" distR="114300" simplePos="0" relativeHeight="251658752" behindDoc="0" locked="0" layoutInCell="1" allowOverlap="1" wp14:anchorId="07C7D049" wp14:editId="178E3A4B">
              <wp:simplePos x="0" y="0"/>
              <wp:positionH relativeFrom="column">
                <wp:posOffset>-946150</wp:posOffset>
              </wp:positionH>
              <wp:positionV relativeFrom="paragraph">
                <wp:posOffset>-537210</wp:posOffset>
              </wp:positionV>
              <wp:extent cx="8020050" cy="709930"/>
              <wp:effectExtent l="19050" t="19050" r="19050" b="1397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709930"/>
                      </a:xfrm>
                      <a:prstGeom prst="rect">
                        <a:avLst/>
                      </a:prstGeom>
                      <a:solidFill>
                        <a:schemeClr val="bg1">
                          <a:lumMod val="50000"/>
                        </a:schemeClr>
                      </a:solidFill>
                      <a:ln w="38100">
                        <a:solidFill>
                          <a:sysClr val="windowText" lastClr="000000">
                            <a:lumMod val="65000"/>
                            <a:lumOff val="3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7DD17" id="Rectangle 43" o:spid="_x0000_s1026" style="position:absolute;margin-left:-74.5pt;margin-top:-42.3pt;width:631.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" fillcolor="#7f7f7f [1612]" strokecolor="#595959" strokeweight="3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1D" w:rsidRDefault="00A5571D">
    <w:pPr>
      <w:pStyle w:val="Header"/>
    </w:pPr>
    <w:r w:rsidRPr="007E0B0A">
      <w:rPr>
        <w:noProof/>
      </w:rPr>
      <w:t xml:space="preserve"> </w:t>
    </w:r>
    <w:r w:rsidRPr="00863411">
      <w:rPr>
        <w:noProof/>
        <w:color w:val="984806" w:themeColor="accent6" w:themeShade="80"/>
      </w:rPr>
      <mc:AlternateContent>
        <mc:Choice Requires="wps">
          <w:drawing>
            <wp:anchor distT="0" distB="0" distL="114300" distR="114300" simplePos="0" relativeHeight="251658240" behindDoc="0" locked="0" layoutInCell="1" allowOverlap="1" wp14:anchorId="0A28EFD6" wp14:editId="5F85A0AF">
              <wp:simplePos x="0" y="0"/>
              <wp:positionH relativeFrom="column">
                <wp:posOffset>-946150</wp:posOffset>
              </wp:positionH>
              <wp:positionV relativeFrom="paragraph">
                <wp:posOffset>-537210</wp:posOffset>
              </wp:positionV>
              <wp:extent cx="8020050" cy="709930"/>
              <wp:effectExtent l="19050" t="19050" r="19050" b="1397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709930"/>
                      </a:xfrm>
                      <a:prstGeom prst="rect">
                        <a:avLst/>
                      </a:prstGeom>
                      <a:solidFill>
                        <a:schemeClr val="bg1">
                          <a:lumMod val="50000"/>
                        </a:schemeClr>
                      </a:solidFill>
                      <a:ln w="38100">
                        <a:solidFill>
                          <a:sysClr val="windowText" lastClr="000000">
                            <a:lumMod val="65000"/>
                            <a:lumOff val="3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505D" id="Rectangle 43" o:spid="_x0000_s1026" style="position:absolute;margin-left:-74.5pt;margin-top:-42.3pt;width:631.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" fillcolor="#7f7f7f [1612]" strokecolor="#595959" strokeweight="3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47" w:rsidRDefault="00CD3547">
    <w:pPr>
      <w:pStyle w:val="Header"/>
    </w:pPr>
    <w:r w:rsidRPr="007E0B0A">
      <w:rPr>
        <w:noProof/>
      </w:rPr>
      <w:t xml:space="preserve"> </w:t>
    </w:r>
    <w:r w:rsidRPr="00863411">
      <w:rPr>
        <w:noProof/>
        <w:color w:val="984806" w:themeColor="accent6" w:themeShade="80"/>
      </w:rPr>
      <mc:AlternateContent>
        <mc:Choice Requires="wps">
          <w:drawing>
            <wp:anchor distT="0" distB="0" distL="114300" distR="114300" simplePos="0" relativeHeight="251660800" behindDoc="0" locked="0" layoutInCell="1" allowOverlap="1" wp14:anchorId="02CC1CDF" wp14:editId="6B7C4A09">
              <wp:simplePos x="0" y="0"/>
              <wp:positionH relativeFrom="column">
                <wp:posOffset>-946150</wp:posOffset>
              </wp:positionH>
              <wp:positionV relativeFrom="paragraph">
                <wp:posOffset>-537210</wp:posOffset>
              </wp:positionV>
              <wp:extent cx="8020050" cy="709930"/>
              <wp:effectExtent l="19050" t="19050" r="19050" b="1397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709930"/>
                      </a:xfrm>
                      <a:prstGeom prst="rect">
                        <a:avLst/>
                      </a:prstGeom>
                      <a:solidFill>
                        <a:schemeClr val="bg1">
                          <a:lumMod val="50000"/>
                        </a:schemeClr>
                      </a:solidFill>
                      <a:ln w="38100">
                        <a:solidFill>
                          <a:sysClr val="windowText" lastClr="000000">
                            <a:lumMod val="65000"/>
                            <a:lumOff val="3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E7AA" id="Rectangle 43" o:spid="_x0000_s1026" style="position:absolute;margin-left:-74.5pt;margin-top:-42.3pt;width:631.5pt;height:5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" fillcolor="#7f7f7f [1612]" strokecolor="#595959"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60F"/>
    <w:multiLevelType w:val="hybridMultilevel"/>
    <w:tmpl w:val="054A66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A698E"/>
    <w:multiLevelType w:val="hybridMultilevel"/>
    <w:tmpl w:val="5FBAD112"/>
    <w:lvl w:ilvl="0" w:tplc="2AB0F8CA">
      <w:start w:val="1"/>
      <w:numFmt w:val="bullet"/>
      <w:pStyle w:val="Bullets-1"/>
      <w:lvlText w:val="»"/>
      <w:lvlJc w:val="left"/>
      <w:pPr>
        <w:ind w:left="720" w:hanging="360"/>
      </w:pPr>
      <w:rPr>
        <w:rFonts w:ascii="Trebuchet MS" w:hAnsi="Trebuchet M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05581"/>
    <w:multiLevelType w:val="hybridMultilevel"/>
    <w:tmpl w:val="008899E8"/>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F5E95"/>
    <w:multiLevelType w:val="hybridMultilevel"/>
    <w:tmpl w:val="3CE44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36DC4"/>
    <w:multiLevelType w:val="hybridMultilevel"/>
    <w:tmpl w:val="A57ABE9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1DF5380"/>
    <w:multiLevelType w:val="hybridMultilevel"/>
    <w:tmpl w:val="DE90CB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32685"/>
    <w:multiLevelType w:val="hybridMultilevel"/>
    <w:tmpl w:val="4A4E2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23291"/>
    <w:multiLevelType w:val="hybridMultilevel"/>
    <w:tmpl w:val="5D448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645F0"/>
    <w:multiLevelType w:val="hybridMultilevel"/>
    <w:tmpl w:val="992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7B55"/>
    <w:multiLevelType w:val="hybridMultilevel"/>
    <w:tmpl w:val="8C8A2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13773"/>
    <w:multiLevelType w:val="hybridMultilevel"/>
    <w:tmpl w:val="A8D46CC0"/>
    <w:lvl w:ilvl="0" w:tplc="0409000F">
      <w:start w:val="1"/>
      <w:numFmt w:val="decimal"/>
      <w:lvlText w:val="%1."/>
      <w:lvlJc w:val="left"/>
      <w:pPr>
        <w:ind w:left="720" w:hanging="360"/>
      </w:pPr>
      <w:rPr>
        <w:rFonts w:hint="default"/>
      </w:rPr>
    </w:lvl>
    <w:lvl w:ilvl="1" w:tplc="748803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F3541"/>
    <w:multiLevelType w:val="hybridMultilevel"/>
    <w:tmpl w:val="847A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A2DF7"/>
    <w:multiLevelType w:val="hybridMultilevel"/>
    <w:tmpl w:val="4A4E2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D164A"/>
    <w:multiLevelType w:val="hybridMultilevel"/>
    <w:tmpl w:val="ABF206E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92019"/>
    <w:multiLevelType w:val="hybridMultilevel"/>
    <w:tmpl w:val="11924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B078B"/>
    <w:multiLevelType w:val="hybridMultilevel"/>
    <w:tmpl w:val="F272B6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F11B1"/>
    <w:multiLevelType w:val="hybridMultilevel"/>
    <w:tmpl w:val="BF18A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E6DF6"/>
    <w:multiLevelType w:val="hybridMultilevel"/>
    <w:tmpl w:val="8496D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90AC9"/>
    <w:multiLevelType w:val="hybridMultilevel"/>
    <w:tmpl w:val="D10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D5D89"/>
    <w:multiLevelType w:val="hybridMultilevel"/>
    <w:tmpl w:val="F46C679E"/>
    <w:lvl w:ilvl="0" w:tplc="A2A073C0">
      <w:start w:val="1"/>
      <w:numFmt w:val="lowerLetter"/>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408C1"/>
    <w:multiLevelType w:val="hybridMultilevel"/>
    <w:tmpl w:val="F776F44A"/>
    <w:lvl w:ilvl="0" w:tplc="0409000F">
      <w:start w:val="1"/>
      <w:numFmt w:val="decimal"/>
      <w:lvlText w:val="%1."/>
      <w:lvlJc w:val="left"/>
      <w:pPr>
        <w:ind w:left="540" w:hanging="360"/>
      </w:pPr>
    </w:lvl>
    <w:lvl w:ilvl="1" w:tplc="04090019">
      <w:start w:val="1"/>
      <w:numFmt w:val="lowerLetter"/>
      <w:lvlText w:val="%2."/>
      <w:lvlJc w:val="left"/>
      <w:pPr>
        <w:ind w:left="99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0414E96"/>
    <w:multiLevelType w:val="hybridMultilevel"/>
    <w:tmpl w:val="EB34CE8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D03A73"/>
    <w:multiLevelType w:val="hybridMultilevel"/>
    <w:tmpl w:val="4B683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471A5"/>
    <w:multiLevelType w:val="hybridMultilevel"/>
    <w:tmpl w:val="DE90CB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2E1CB1"/>
    <w:multiLevelType w:val="hybridMultilevel"/>
    <w:tmpl w:val="3B6AB84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6F30328"/>
    <w:multiLevelType w:val="hybridMultilevel"/>
    <w:tmpl w:val="8B6C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C4125"/>
    <w:multiLevelType w:val="hybridMultilevel"/>
    <w:tmpl w:val="3CE441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136D5B"/>
    <w:multiLevelType w:val="hybridMultilevel"/>
    <w:tmpl w:val="567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74BC7"/>
    <w:multiLevelType w:val="hybridMultilevel"/>
    <w:tmpl w:val="86D4165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65E42AE"/>
    <w:multiLevelType w:val="hybridMultilevel"/>
    <w:tmpl w:val="A412D0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AA09D8"/>
    <w:multiLevelType w:val="hybridMultilevel"/>
    <w:tmpl w:val="A80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4547F"/>
    <w:multiLevelType w:val="hybridMultilevel"/>
    <w:tmpl w:val="4B683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B83BBA"/>
    <w:multiLevelType w:val="hybridMultilevel"/>
    <w:tmpl w:val="054A6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75070"/>
    <w:multiLevelType w:val="hybridMultilevel"/>
    <w:tmpl w:val="3B20B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877871"/>
    <w:multiLevelType w:val="hybridMultilevel"/>
    <w:tmpl w:val="523ACA5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E40244A"/>
    <w:multiLevelType w:val="hybridMultilevel"/>
    <w:tmpl w:val="F90AB2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8"/>
  </w:num>
  <w:num w:numId="5">
    <w:abstractNumId w:val="24"/>
  </w:num>
  <w:num w:numId="6">
    <w:abstractNumId w:val="16"/>
  </w:num>
  <w:num w:numId="7">
    <w:abstractNumId w:val="22"/>
  </w:num>
  <w:num w:numId="8">
    <w:abstractNumId w:val="31"/>
  </w:num>
  <w:num w:numId="9">
    <w:abstractNumId w:val="18"/>
  </w:num>
  <w:num w:numId="10">
    <w:abstractNumId w:val="4"/>
  </w:num>
  <w:num w:numId="11">
    <w:abstractNumId w:val="9"/>
  </w:num>
  <w:num w:numId="12">
    <w:abstractNumId w:val="29"/>
  </w:num>
  <w:num w:numId="13">
    <w:abstractNumId w:val="7"/>
  </w:num>
  <w:num w:numId="14">
    <w:abstractNumId w:val="23"/>
  </w:num>
  <w:num w:numId="15">
    <w:abstractNumId w:val="35"/>
  </w:num>
  <w:num w:numId="16">
    <w:abstractNumId w:val="10"/>
  </w:num>
  <w:num w:numId="17">
    <w:abstractNumId w:val="27"/>
  </w:num>
  <w:num w:numId="18">
    <w:abstractNumId w:val="11"/>
  </w:num>
  <w:num w:numId="19">
    <w:abstractNumId w:val="26"/>
  </w:num>
  <w:num w:numId="20">
    <w:abstractNumId w:val="32"/>
  </w:num>
  <w:num w:numId="21">
    <w:abstractNumId w:val="1"/>
  </w:num>
  <w:num w:numId="22">
    <w:abstractNumId w:val="2"/>
  </w:num>
  <w:num w:numId="23">
    <w:abstractNumId w:val="13"/>
  </w:num>
  <w:num w:numId="24">
    <w:abstractNumId w:val="12"/>
  </w:num>
  <w:num w:numId="25">
    <w:abstractNumId w:val="0"/>
  </w:num>
  <w:num w:numId="26">
    <w:abstractNumId w:val="33"/>
  </w:num>
  <w:num w:numId="27">
    <w:abstractNumId w:val="6"/>
  </w:num>
  <w:num w:numId="28">
    <w:abstractNumId w:val="17"/>
  </w:num>
  <w:num w:numId="29">
    <w:abstractNumId w:val="5"/>
  </w:num>
  <w:num w:numId="30">
    <w:abstractNumId w:val="20"/>
  </w:num>
  <w:num w:numId="31">
    <w:abstractNumId w:val="14"/>
  </w:num>
  <w:num w:numId="32">
    <w:abstractNumId w:val="21"/>
  </w:num>
  <w:num w:numId="33">
    <w:abstractNumId w:val="15"/>
  </w:num>
  <w:num w:numId="34">
    <w:abstractNumId w:val="3"/>
  </w:num>
  <w:num w:numId="35">
    <w:abstractNumId w:val="8"/>
  </w:num>
  <w:num w:numId="36">
    <w:abstractNumId w:val="19"/>
  </w:num>
  <w:num w:numId="3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18"/>
    <w:rsid w:val="000372CF"/>
    <w:rsid w:val="000402E0"/>
    <w:rsid w:val="0004433B"/>
    <w:rsid w:val="00047A79"/>
    <w:rsid w:val="0005546A"/>
    <w:rsid w:val="000647CD"/>
    <w:rsid w:val="00071D3D"/>
    <w:rsid w:val="000732B7"/>
    <w:rsid w:val="000751B3"/>
    <w:rsid w:val="000776D1"/>
    <w:rsid w:val="000B4295"/>
    <w:rsid w:val="000E2829"/>
    <w:rsid w:val="00100CAD"/>
    <w:rsid w:val="001078BC"/>
    <w:rsid w:val="001537D3"/>
    <w:rsid w:val="001577DD"/>
    <w:rsid w:val="001646F8"/>
    <w:rsid w:val="00174363"/>
    <w:rsid w:val="00190257"/>
    <w:rsid w:val="001B3773"/>
    <w:rsid w:val="001D3C8F"/>
    <w:rsid w:val="001D6192"/>
    <w:rsid w:val="001E1548"/>
    <w:rsid w:val="00212561"/>
    <w:rsid w:val="00216E8A"/>
    <w:rsid w:val="00232831"/>
    <w:rsid w:val="002502DA"/>
    <w:rsid w:val="00263A62"/>
    <w:rsid w:val="002672ED"/>
    <w:rsid w:val="00277E72"/>
    <w:rsid w:val="0028753E"/>
    <w:rsid w:val="002933F3"/>
    <w:rsid w:val="002941B4"/>
    <w:rsid w:val="002A3AB8"/>
    <w:rsid w:val="002A592C"/>
    <w:rsid w:val="002A6C50"/>
    <w:rsid w:val="002B6F6B"/>
    <w:rsid w:val="002C077C"/>
    <w:rsid w:val="002F3F44"/>
    <w:rsid w:val="002F7A84"/>
    <w:rsid w:val="002F7D42"/>
    <w:rsid w:val="00302ABC"/>
    <w:rsid w:val="00306A16"/>
    <w:rsid w:val="003134B5"/>
    <w:rsid w:val="00324733"/>
    <w:rsid w:val="00325BE1"/>
    <w:rsid w:val="00330F9C"/>
    <w:rsid w:val="003379F4"/>
    <w:rsid w:val="003650D9"/>
    <w:rsid w:val="00371CF9"/>
    <w:rsid w:val="0037617A"/>
    <w:rsid w:val="00383CC7"/>
    <w:rsid w:val="00392D28"/>
    <w:rsid w:val="003A3885"/>
    <w:rsid w:val="003C6561"/>
    <w:rsid w:val="003D0F57"/>
    <w:rsid w:val="003D1BDD"/>
    <w:rsid w:val="00431E7A"/>
    <w:rsid w:val="00432B31"/>
    <w:rsid w:val="00442E4E"/>
    <w:rsid w:val="0044534F"/>
    <w:rsid w:val="0045488A"/>
    <w:rsid w:val="00457B1E"/>
    <w:rsid w:val="00472EB2"/>
    <w:rsid w:val="00492F06"/>
    <w:rsid w:val="004A357F"/>
    <w:rsid w:val="004B4791"/>
    <w:rsid w:val="004D5B84"/>
    <w:rsid w:val="004E0DDA"/>
    <w:rsid w:val="004E21D7"/>
    <w:rsid w:val="004E4EB6"/>
    <w:rsid w:val="004F2172"/>
    <w:rsid w:val="004F4C9B"/>
    <w:rsid w:val="004F7042"/>
    <w:rsid w:val="00500D2D"/>
    <w:rsid w:val="00514A2E"/>
    <w:rsid w:val="005237C5"/>
    <w:rsid w:val="00525838"/>
    <w:rsid w:val="005258D9"/>
    <w:rsid w:val="00545192"/>
    <w:rsid w:val="00547417"/>
    <w:rsid w:val="00547497"/>
    <w:rsid w:val="00552CC5"/>
    <w:rsid w:val="00554B72"/>
    <w:rsid w:val="00560150"/>
    <w:rsid w:val="00562A76"/>
    <w:rsid w:val="005741E1"/>
    <w:rsid w:val="005B4C7C"/>
    <w:rsid w:val="005E2DB6"/>
    <w:rsid w:val="005F36A8"/>
    <w:rsid w:val="005F46FA"/>
    <w:rsid w:val="00601ECF"/>
    <w:rsid w:val="00617EAE"/>
    <w:rsid w:val="00664F96"/>
    <w:rsid w:val="00667521"/>
    <w:rsid w:val="00683FC6"/>
    <w:rsid w:val="006A3E80"/>
    <w:rsid w:val="006A4811"/>
    <w:rsid w:val="006C5B7E"/>
    <w:rsid w:val="006D1146"/>
    <w:rsid w:val="006E78D9"/>
    <w:rsid w:val="006F0FD6"/>
    <w:rsid w:val="007003BF"/>
    <w:rsid w:val="00705333"/>
    <w:rsid w:val="007173FA"/>
    <w:rsid w:val="00730F51"/>
    <w:rsid w:val="00743BC7"/>
    <w:rsid w:val="00743C18"/>
    <w:rsid w:val="00750387"/>
    <w:rsid w:val="007765C9"/>
    <w:rsid w:val="007A2FCE"/>
    <w:rsid w:val="007D49F9"/>
    <w:rsid w:val="007D71D8"/>
    <w:rsid w:val="007E0B0A"/>
    <w:rsid w:val="008005D7"/>
    <w:rsid w:val="008024BB"/>
    <w:rsid w:val="008255A7"/>
    <w:rsid w:val="00825C1A"/>
    <w:rsid w:val="00827496"/>
    <w:rsid w:val="0083492D"/>
    <w:rsid w:val="00846462"/>
    <w:rsid w:val="0085143C"/>
    <w:rsid w:val="00864251"/>
    <w:rsid w:val="00870716"/>
    <w:rsid w:val="00881AEC"/>
    <w:rsid w:val="008A1F55"/>
    <w:rsid w:val="008C0BCE"/>
    <w:rsid w:val="008C2CA2"/>
    <w:rsid w:val="008E056D"/>
    <w:rsid w:val="008F347A"/>
    <w:rsid w:val="00900D43"/>
    <w:rsid w:val="00913FEC"/>
    <w:rsid w:val="009145C5"/>
    <w:rsid w:val="00920876"/>
    <w:rsid w:val="009248D4"/>
    <w:rsid w:val="00955A5A"/>
    <w:rsid w:val="00961D80"/>
    <w:rsid w:val="00966A63"/>
    <w:rsid w:val="00997E47"/>
    <w:rsid w:val="009B193C"/>
    <w:rsid w:val="009B787E"/>
    <w:rsid w:val="009C080A"/>
    <w:rsid w:val="009C2BE0"/>
    <w:rsid w:val="009C7DAA"/>
    <w:rsid w:val="009D0FB7"/>
    <w:rsid w:val="009E395C"/>
    <w:rsid w:val="00A153DF"/>
    <w:rsid w:val="00A40246"/>
    <w:rsid w:val="00A51814"/>
    <w:rsid w:val="00A5571D"/>
    <w:rsid w:val="00A60BC6"/>
    <w:rsid w:val="00A65FCD"/>
    <w:rsid w:val="00A972A9"/>
    <w:rsid w:val="00AA07BC"/>
    <w:rsid w:val="00AB436A"/>
    <w:rsid w:val="00AC2791"/>
    <w:rsid w:val="00AC4652"/>
    <w:rsid w:val="00AF2576"/>
    <w:rsid w:val="00AF78E9"/>
    <w:rsid w:val="00B374D9"/>
    <w:rsid w:val="00B61DCF"/>
    <w:rsid w:val="00B6263B"/>
    <w:rsid w:val="00B62CA4"/>
    <w:rsid w:val="00B77682"/>
    <w:rsid w:val="00B83DB4"/>
    <w:rsid w:val="00B86345"/>
    <w:rsid w:val="00BB5DAF"/>
    <w:rsid w:val="00BC4C3F"/>
    <w:rsid w:val="00C04A1F"/>
    <w:rsid w:val="00C070B9"/>
    <w:rsid w:val="00C24BE2"/>
    <w:rsid w:val="00C3387D"/>
    <w:rsid w:val="00C4266A"/>
    <w:rsid w:val="00C45A6C"/>
    <w:rsid w:val="00C657AA"/>
    <w:rsid w:val="00C80F63"/>
    <w:rsid w:val="00C84CEE"/>
    <w:rsid w:val="00CC3455"/>
    <w:rsid w:val="00CD3547"/>
    <w:rsid w:val="00CD4576"/>
    <w:rsid w:val="00CD4768"/>
    <w:rsid w:val="00CE4E0A"/>
    <w:rsid w:val="00CE57DB"/>
    <w:rsid w:val="00CE6F32"/>
    <w:rsid w:val="00CF2F0D"/>
    <w:rsid w:val="00D2285F"/>
    <w:rsid w:val="00D2454B"/>
    <w:rsid w:val="00D2531B"/>
    <w:rsid w:val="00D3085A"/>
    <w:rsid w:val="00D46B37"/>
    <w:rsid w:val="00D52144"/>
    <w:rsid w:val="00D70C35"/>
    <w:rsid w:val="00D809CD"/>
    <w:rsid w:val="00D87CF7"/>
    <w:rsid w:val="00D90756"/>
    <w:rsid w:val="00D94806"/>
    <w:rsid w:val="00DA263E"/>
    <w:rsid w:val="00DA6839"/>
    <w:rsid w:val="00DB5693"/>
    <w:rsid w:val="00DC71EE"/>
    <w:rsid w:val="00DF2F5D"/>
    <w:rsid w:val="00E02E3A"/>
    <w:rsid w:val="00E10F0D"/>
    <w:rsid w:val="00E2280D"/>
    <w:rsid w:val="00E35BA0"/>
    <w:rsid w:val="00E41796"/>
    <w:rsid w:val="00E42735"/>
    <w:rsid w:val="00E5220D"/>
    <w:rsid w:val="00E7609E"/>
    <w:rsid w:val="00E77A49"/>
    <w:rsid w:val="00EB70BF"/>
    <w:rsid w:val="00EC2C5D"/>
    <w:rsid w:val="00EC731E"/>
    <w:rsid w:val="00ED300C"/>
    <w:rsid w:val="00ED7157"/>
    <w:rsid w:val="00F12B56"/>
    <w:rsid w:val="00F1409C"/>
    <w:rsid w:val="00F239E8"/>
    <w:rsid w:val="00F327DC"/>
    <w:rsid w:val="00F7289E"/>
    <w:rsid w:val="00F92C22"/>
    <w:rsid w:val="00FA420A"/>
    <w:rsid w:val="00FB219D"/>
    <w:rsid w:val="00FB63FF"/>
    <w:rsid w:val="00FC0280"/>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C77A4-A2A9-41BC-953C-E7F6E73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47"/>
  </w:style>
  <w:style w:type="paragraph" w:styleId="Heading2">
    <w:name w:val="heading 2"/>
    <w:basedOn w:val="Normal"/>
    <w:next w:val="Normal"/>
    <w:link w:val="Heading2Char"/>
    <w:uiPriority w:val="9"/>
    <w:unhideWhenUsed/>
    <w:qFormat/>
    <w:rsid w:val="00C04A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18"/>
  </w:style>
  <w:style w:type="paragraph" w:styleId="Footer">
    <w:name w:val="footer"/>
    <w:basedOn w:val="Normal"/>
    <w:link w:val="FooterChar"/>
    <w:uiPriority w:val="99"/>
    <w:unhideWhenUsed/>
    <w:rsid w:val="0074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18"/>
  </w:style>
  <w:style w:type="table" w:styleId="TableGrid">
    <w:name w:val="Table Grid"/>
    <w:basedOn w:val="TableNormal"/>
    <w:uiPriority w:val="59"/>
    <w:rsid w:val="0074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3C18"/>
    <w:pPr>
      <w:ind w:left="720"/>
      <w:contextualSpacing/>
    </w:pPr>
  </w:style>
  <w:style w:type="paragraph" w:styleId="NoSpacing">
    <w:name w:val="No Spacing"/>
    <w:link w:val="NoSpacingChar"/>
    <w:uiPriority w:val="1"/>
    <w:qFormat/>
    <w:rsid w:val="00743C18"/>
    <w:pPr>
      <w:spacing w:after="0" w:line="240" w:lineRule="auto"/>
    </w:pPr>
  </w:style>
  <w:style w:type="table" w:customStyle="1" w:styleId="TableGrid1">
    <w:name w:val="Table Grid1"/>
    <w:basedOn w:val="TableNormal"/>
    <w:next w:val="TableGrid"/>
    <w:uiPriority w:val="59"/>
    <w:rsid w:val="0074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T">
    <w:name w:val="Body-DT"/>
    <w:basedOn w:val="Normal"/>
    <w:link w:val="Body-DTChar"/>
    <w:qFormat/>
    <w:rsid w:val="007E0B0A"/>
    <w:pPr>
      <w:spacing w:after="240" w:line="240" w:lineRule="exact"/>
    </w:pPr>
    <w:rPr>
      <w:rFonts w:ascii="Trebuchet MS" w:hAnsi="Trebuchet MS" w:cstheme="minorHAnsi"/>
      <w:color w:val="595959" w:themeColor="text1" w:themeTint="A6"/>
      <w:sz w:val="20"/>
      <w:szCs w:val="20"/>
    </w:rPr>
  </w:style>
  <w:style w:type="character" w:customStyle="1" w:styleId="Body-DTChar">
    <w:name w:val="Body-DT Char"/>
    <w:basedOn w:val="DefaultParagraphFont"/>
    <w:link w:val="Body-DT"/>
    <w:rsid w:val="007E0B0A"/>
    <w:rPr>
      <w:rFonts w:ascii="Trebuchet MS" w:hAnsi="Trebuchet MS" w:cstheme="minorHAnsi"/>
      <w:color w:val="595959" w:themeColor="text1" w:themeTint="A6"/>
      <w:sz w:val="20"/>
      <w:szCs w:val="20"/>
    </w:rPr>
  </w:style>
  <w:style w:type="character" w:customStyle="1" w:styleId="NoSpacingChar">
    <w:name w:val="No Spacing Char"/>
    <w:basedOn w:val="DefaultParagraphFont"/>
    <w:link w:val="NoSpacing"/>
    <w:uiPriority w:val="1"/>
    <w:rsid w:val="00D2285F"/>
  </w:style>
  <w:style w:type="paragraph" w:styleId="BalloonText">
    <w:name w:val="Balloon Text"/>
    <w:basedOn w:val="Normal"/>
    <w:link w:val="BalloonTextChar"/>
    <w:uiPriority w:val="99"/>
    <w:semiHidden/>
    <w:unhideWhenUsed/>
    <w:rsid w:val="003A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85"/>
    <w:rPr>
      <w:rFonts w:ascii="Tahoma" w:hAnsi="Tahoma" w:cs="Tahoma"/>
      <w:sz w:val="16"/>
      <w:szCs w:val="16"/>
    </w:rPr>
  </w:style>
  <w:style w:type="paragraph" w:customStyle="1" w:styleId="Default">
    <w:name w:val="Default"/>
    <w:rsid w:val="00472EB2"/>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966A63"/>
  </w:style>
  <w:style w:type="table" w:customStyle="1" w:styleId="TableGrid10">
    <w:name w:val="Table Grid10"/>
    <w:basedOn w:val="TableNormal"/>
    <w:next w:val="TableGrid"/>
    <w:uiPriority w:val="59"/>
    <w:rsid w:val="00D4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1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1"/>
    <w:basedOn w:val="ListParagraph"/>
    <w:link w:val="Bullets-1Char"/>
    <w:qFormat/>
    <w:rsid w:val="00BB5DAF"/>
    <w:pPr>
      <w:numPr>
        <w:numId w:val="21"/>
      </w:numPr>
      <w:spacing w:after="60" w:line="240" w:lineRule="exact"/>
      <w:contextualSpacing w:val="0"/>
    </w:pPr>
    <w:rPr>
      <w:rFonts w:ascii="Trebuchet MS" w:hAnsi="Trebuchet MS"/>
      <w:color w:val="595959" w:themeColor="text1" w:themeTint="A6"/>
      <w:sz w:val="20"/>
      <w:szCs w:val="20"/>
    </w:rPr>
  </w:style>
  <w:style w:type="character" w:customStyle="1" w:styleId="Bullets-1Char">
    <w:name w:val="Bullets-1 Char"/>
    <w:basedOn w:val="ListParagraphChar"/>
    <w:link w:val="Bullets-1"/>
    <w:rsid w:val="00BB5DAF"/>
    <w:rPr>
      <w:rFonts w:ascii="Trebuchet MS" w:hAnsi="Trebuchet MS"/>
      <w:color w:val="595959" w:themeColor="text1" w:themeTint="A6"/>
      <w:sz w:val="20"/>
      <w:szCs w:val="20"/>
    </w:rPr>
  </w:style>
  <w:style w:type="character" w:customStyle="1" w:styleId="Heading2Char">
    <w:name w:val="Heading 2 Char"/>
    <w:basedOn w:val="DefaultParagraphFont"/>
    <w:link w:val="Heading2"/>
    <w:uiPriority w:val="9"/>
    <w:rsid w:val="00C04A1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92F06"/>
    <w:rPr>
      <w:sz w:val="16"/>
      <w:szCs w:val="16"/>
    </w:rPr>
  </w:style>
  <w:style w:type="paragraph" w:styleId="CommentText">
    <w:name w:val="annotation text"/>
    <w:basedOn w:val="Normal"/>
    <w:link w:val="CommentTextChar"/>
    <w:uiPriority w:val="99"/>
    <w:semiHidden/>
    <w:unhideWhenUsed/>
    <w:rsid w:val="00492F06"/>
    <w:pPr>
      <w:spacing w:line="240" w:lineRule="auto"/>
    </w:pPr>
    <w:rPr>
      <w:sz w:val="20"/>
      <w:szCs w:val="20"/>
    </w:rPr>
  </w:style>
  <w:style w:type="character" w:customStyle="1" w:styleId="CommentTextChar">
    <w:name w:val="Comment Text Char"/>
    <w:basedOn w:val="DefaultParagraphFont"/>
    <w:link w:val="CommentText"/>
    <w:uiPriority w:val="99"/>
    <w:semiHidden/>
    <w:rsid w:val="00492F06"/>
    <w:rPr>
      <w:sz w:val="20"/>
      <w:szCs w:val="20"/>
    </w:rPr>
  </w:style>
  <w:style w:type="paragraph" w:styleId="CommentSubject">
    <w:name w:val="annotation subject"/>
    <w:basedOn w:val="CommentText"/>
    <w:next w:val="CommentText"/>
    <w:link w:val="CommentSubjectChar"/>
    <w:uiPriority w:val="99"/>
    <w:semiHidden/>
    <w:unhideWhenUsed/>
    <w:rsid w:val="00492F06"/>
    <w:rPr>
      <w:b/>
      <w:bCs/>
    </w:rPr>
  </w:style>
  <w:style w:type="character" w:customStyle="1" w:styleId="CommentSubjectChar">
    <w:name w:val="Comment Subject Char"/>
    <w:basedOn w:val="CommentTextChar"/>
    <w:link w:val="CommentSubject"/>
    <w:uiPriority w:val="99"/>
    <w:semiHidden/>
    <w:rsid w:val="00492F06"/>
    <w:rPr>
      <w:b/>
      <w:bCs/>
      <w:sz w:val="20"/>
      <w:szCs w:val="20"/>
    </w:rPr>
  </w:style>
  <w:style w:type="character" w:styleId="Strong">
    <w:name w:val="Strong"/>
    <w:basedOn w:val="DefaultParagraphFont"/>
    <w:uiPriority w:val="22"/>
    <w:qFormat/>
    <w:rsid w:val="00044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34">
      <w:bodyDiv w:val="1"/>
      <w:marLeft w:val="0"/>
      <w:marRight w:val="0"/>
      <w:marTop w:val="0"/>
      <w:marBottom w:val="0"/>
      <w:divBdr>
        <w:top w:val="none" w:sz="0" w:space="0" w:color="auto"/>
        <w:left w:val="none" w:sz="0" w:space="0" w:color="auto"/>
        <w:bottom w:val="none" w:sz="0" w:space="0" w:color="auto"/>
        <w:right w:val="none" w:sz="0" w:space="0" w:color="auto"/>
      </w:divBdr>
    </w:div>
    <w:div w:id="1702514531">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D6B7-7E8B-41DB-BC43-4CA5BF21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Haley</dc:creator>
  <cp:lastModifiedBy>Brooke Marshall</cp:lastModifiedBy>
  <cp:revision>20</cp:revision>
  <cp:lastPrinted>2019-08-27T17:05:00Z</cp:lastPrinted>
  <dcterms:created xsi:type="dcterms:W3CDTF">2019-10-17T18:07:00Z</dcterms:created>
  <dcterms:modified xsi:type="dcterms:W3CDTF">2019-10-31T18:28:00Z</dcterms:modified>
</cp:coreProperties>
</file>